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2034"/>
        <w:gridCol w:w="1386"/>
        <w:gridCol w:w="743"/>
        <w:gridCol w:w="1027"/>
        <w:gridCol w:w="981"/>
        <w:gridCol w:w="596"/>
        <w:gridCol w:w="638"/>
        <w:gridCol w:w="332"/>
        <w:gridCol w:w="1653"/>
      </w:tblGrid>
      <w:tr w:rsidR="008B4556" w:rsidTr="004849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7979"/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B9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77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5F3C8C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B73AB9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1E615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Nadne</w:t>
            </w:r>
            <w:r w:rsidR="00995CA2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vak:</w:t>
            </w:r>
            <w:r w:rsidR="008B4556"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8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B73AB9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B73AB9" w:rsidRDefault="001A1A87" w:rsidP="007C0396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7C0396">
              <w:rPr>
                <w:rFonts w:ascii="Candara" w:hAnsi="Candara"/>
                <w:iCs/>
                <w:color w:val="FF5050"/>
                <w:sz w:val="22"/>
                <w:szCs w:val="22"/>
              </w:rPr>
              <w:t xml:space="preserve">Olja Savičević-Ivančević, </w:t>
            </w:r>
            <w:r w:rsidR="007C0396" w:rsidRPr="007C0396">
              <w:rPr>
                <w:rFonts w:ascii="Candara" w:hAnsi="Candara"/>
                <w:i/>
                <w:iCs/>
                <w:color w:val="FF5050"/>
                <w:sz w:val="22"/>
                <w:szCs w:val="22"/>
              </w:rPr>
              <w:t>Zaljubljena u čitav svijet</w:t>
            </w:r>
          </w:p>
        </w:tc>
      </w:tr>
      <w:tr w:rsidR="001A1A87" w:rsidTr="00B9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995CA2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</w:t>
            </w:r>
            <w:r w:rsidR="001A1A87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: </w:t>
            </w:r>
          </w:p>
          <w:p w:rsidR="001A1A87" w:rsidRPr="00B73AB9" w:rsidRDefault="00003F2D" w:rsidP="00000E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</w:t>
            </w:r>
            <w:r w:rsid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Književnost i stvaralaštvo</w:t>
            </w:r>
            <w:r w:rsidR="001A1A87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51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B73AB9" w:rsidRDefault="00F86DA1" w:rsidP="00C20875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nterpretacija – obrada </w:t>
            </w:r>
            <w:r w:rsidR="00C20875">
              <w:rPr>
                <w:rFonts w:ascii="Candara" w:hAnsi="Candara" w:cs="Arial"/>
                <w:sz w:val="22"/>
                <w:szCs w:val="22"/>
                <w:lang w:eastAsia="en-US"/>
              </w:rPr>
              <w:t>lirsk</w:t>
            </w:r>
            <w:r w:rsidR="003651BD"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oga djela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9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B73AB9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B73AB9" w:rsidRDefault="00442F09" w:rsidP="0069480E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</w:t>
            </w:r>
            <w:r w:rsidR="0069480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rontalni i</w:t>
            </w:r>
            <w:r w:rsidR="0016090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individualni </w:t>
            </w:r>
            <w:r w:rsidR="003651BD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rad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B73AB9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8E78D2">
              <w:rPr>
                <w:rFonts w:ascii="Candara" w:hAnsi="Candara" w:cs="Arial"/>
                <w:sz w:val="22"/>
                <w:szCs w:val="22"/>
                <w:lang w:eastAsia="en-US"/>
              </w:rPr>
              <w:t>dgojno-obrazovni ishodi</w:t>
            </w:r>
            <w:r w:rsidR="00B913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na razini predmetnoga kurikuluma</w:t>
            </w:r>
          </w:p>
        </w:tc>
      </w:tr>
      <w:tr w:rsidR="00B913ED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5057F" w:rsidRPr="0095057F" w:rsidRDefault="009C7D0A" w:rsidP="0095057F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</w:t>
            </w:r>
            <w:r w:rsidR="0095057F" w:rsidRPr="009505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B.5.1. Učenik obrazlaže doživljaj književnoga teksta, objašnjava uočene ideje povezujući tekst sa svijetom oko sebe; razvija sposobnost fantazijskoga mišljenja.</w:t>
            </w:r>
          </w:p>
          <w:p w:rsidR="00B913ED" w:rsidRPr="0095057F" w:rsidRDefault="009C7D0A" w:rsidP="0095057F">
            <w:pPr>
              <w:pStyle w:val="ListParagraph"/>
              <w:numPr>
                <w:ilvl w:val="0"/>
                <w:numId w:val="7"/>
              </w:num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OŠ HJ</w:t>
            </w:r>
            <w:r w:rsidR="0095057F" w:rsidRPr="009505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B.5.2. Učenik razlikuje temeljna žanrovska obilježja književnoga teksta;</w:t>
            </w:r>
            <w:r w:rsidR="0095057F" w:rsidRPr="0095057F">
              <w:rPr>
                <w:rFonts w:ascii="Candara" w:hAnsi="Candara" w:cs="Arial"/>
                <w:b w:val="0"/>
                <w:lang w:eastAsia="en-US"/>
              </w:rPr>
              <w:t xml:space="preserve"> primjenjuje temeljna književnoteorijska znanja o poetskome tekstu: </w:t>
            </w:r>
            <w:r w:rsidR="0095057F">
              <w:rPr>
                <w:rFonts w:ascii="Candara" w:hAnsi="Candara" w:cs="Calibri"/>
                <w:b w:val="0"/>
                <w:sz w:val="22"/>
                <w:szCs w:val="22"/>
              </w:rPr>
              <w:t>izdvaja motiv kao najmanji dio teme i na temelju motiva izriče temu pjesme, izdvaja iz pjesme pjesničke slike, uočava ponavljanje u pjesmi i zaključuje što je time postignuto.</w:t>
            </w:r>
          </w:p>
        </w:tc>
      </w:tr>
      <w:tr w:rsidR="00B913ED" w:rsidTr="00443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</w:tcPr>
          <w:p w:rsidR="00B913ED" w:rsidRPr="001A1A87" w:rsidRDefault="00B913ED" w:rsidP="00B913ED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teme</w:t>
            </w:r>
          </w:p>
        </w:tc>
      </w:tr>
      <w:tr w:rsidR="00B913ED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913ED" w:rsidRDefault="0095057F" w:rsidP="00B913ED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Izražava, komentira i obrazlaže vlastiti doživljaj književnoga teksta.</w:t>
            </w:r>
          </w:p>
          <w:p w:rsidR="0095057F" w:rsidRDefault="0095057F" w:rsidP="00B913ED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Izdvaja motive i na temelju motiva izriče temu pjesme.</w:t>
            </w:r>
          </w:p>
          <w:p w:rsidR="0095057F" w:rsidRDefault="0095057F" w:rsidP="00B913ED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>Objašnjava ulogu ponavljanja pojedinih stihova u pjesmi.</w:t>
            </w:r>
          </w:p>
          <w:p w:rsidR="0095057F" w:rsidRPr="00FD4E6B" w:rsidRDefault="0095057F" w:rsidP="00B913ED">
            <w:pPr>
              <w:pStyle w:val="Default"/>
              <w:numPr>
                <w:ilvl w:val="0"/>
                <w:numId w:val="6"/>
              </w:numPr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Promišlja o svojemu rastu i razvoju u emocionalnom smislu potaknut književnim tekstom. </w:t>
            </w:r>
          </w:p>
        </w:tc>
      </w:tr>
      <w:tr w:rsidR="00B913ED" w:rsidTr="0044369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B913ED" w:rsidRPr="00AC79F3" w:rsidRDefault="00B913ED" w:rsidP="00B913ED">
            <w:pPr>
              <w:jc w:val="both"/>
              <w:rPr>
                <w:rFonts w:ascii="Candara" w:hAnsi="Candara" w:cs="Arial"/>
                <w:sz w:val="22"/>
                <w:szCs w:val="22"/>
              </w:rPr>
            </w:pPr>
            <w:r w:rsidRPr="000D5218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Odgojno-obrazovni ishodi 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na razini aktivnosti</w:t>
            </w:r>
          </w:p>
        </w:tc>
      </w:tr>
      <w:tr w:rsidR="00B913ED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913ED" w:rsidRDefault="0095057F" w:rsidP="00B913ED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  <w:t>Učenik će:</w:t>
            </w:r>
          </w:p>
          <w:p w:rsidR="0095057F" w:rsidRPr="0095057F" w:rsidRDefault="0075783D" w:rsidP="009505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–</w:t>
            </w:r>
            <w:r w:rsidR="0095057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95057F" w:rsidRPr="009505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razvijati sposobnost samostalnoga rada na književnome tekstu</w:t>
            </w:r>
          </w:p>
          <w:p w:rsidR="0095057F" w:rsidRPr="0095057F" w:rsidRDefault="0075783D" w:rsidP="009505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5057F" w:rsidRPr="009505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95057F" w:rsidRPr="0095057F">
              <w:rPr>
                <w:rFonts w:ascii="Candara" w:hAnsi="Candara" w:cs="Arial"/>
                <w:b w:val="0"/>
                <w:sz w:val="22"/>
                <w:szCs w:val="22"/>
              </w:rPr>
              <w:t>ponoviti temeljna žanrovska obilježja lirskoga teksta i lirike kao književnoga roda</w:t>
            </w:r>
          </w:p>
          <w:p w:rsidR="0095057F" w:rsidRPr="0095057F" w:rsidRDefault="0075783D" w:rsidP="0095057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95057F" w:rsidRPr="0095057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otkrivati motive i objasniti njihovu ulogu u tematskome kontekstu pjesme</w:t>
            </w:r>
          </w:p>
          <w:p w:rsidR="0095057F" w:rsidRPr="0095057F" w:rsidRDefault="0075783D" w:rsidP="0095057F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b w:val="0"/>
                <w:sz w:val="22"/>
                <w:szCs w:val="22"/>
                <w:lang w:eastAsia="en-US"/>
              </w:rPr>
              <w:t>–</w:t>
            </w:r>
            <w:r w:rsidR="0095057F" w:rsidRPr="0095057F">
              <w:rPr>
                <w:rFonts w:ascii="Candara" w:hAnsi="Candara"/>
                <w:b w:val="0"/>
                <w:sz w:val="22"/>
                <w:szCs w:val="22"/>
                <w:lang w:eastAsia="en-US"/>
              </w:rPr>
              <w:t xml:space="preserve"> stvaralački se izražavati potaknut književnim tekstom.</w:t>
            </w:r>
          </w:p>
        </w:tc>
      </w:tr>
      <w:tr w:rsidR="00A776F0" w:rsidTr="00B913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7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B73AB9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B73AB9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B9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F7FF7" w:rsidRDefault="003651BD" w:rsidP="007C0396">
            <w:pPr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</w:rPr>
              <w:t xml:space="preserve">Razgovor o </w:t>
            </w:r>
            <w:r w:rsidR="007C0396">
              <w:rPr>
                <w:rFonts w:ascii="Candara" w:hAnsi="Candara" w:cs="Arial"/>
                <w:color w:val="000000" w:themeColor="text1"/>
                <w:sz w:val="22"/>
              </w:rPr>
              <w:t>tome kako se ponašamo kad nam se netko sviđa potaknut</w:t>
            </w:r>
            <w:r w:rsidR="00995CA2">
              <w:rPr>
                <w:rFonts w:ascii="Candara" w:hAnsi="Candara" w:cs="Arial"/>
                <w:color w:val="000000" w:themeColor="text1"/>
                <w:sz w:val="22"/>
              </w:rPr>
              <w:t>i</w:t>
            </w:r>
            <w:r w:rsidR="007C0396">
              <w:rPr>
                <w:rFonts w:ascii="Candara" w:hAnsi="Candara" w:cs="Arial"/>
                <w:color w:val="000000" w:themeColor="text1"/>
                <w:sz w:val="22"/>
              </w:rPr>
              <w:t xml:space="preserve"> pitanjima: </w:t>
            </w:r>
            <w:r w:rsidR="007C0396">
              <w:rPr>
                <w:rFonts w:ascii="Candara" w:hAnsi="Candara" w:cs="Arial"/>
                <w:i/>
                <w:color w:val="000000" w:themeColor="text1"/>
                <w:sz w:val="22"/>
              </w:rPr>
              <w:t>Kako se ponašaš kad ti se neka osoba sviđa? S kime bi rado podijelio/podijelila svoju tajnu o zaljubljenosti? Zašto?</w:t>
            </w:r>
            <w:r>
              <w:rPr>
                <w:rFonts w:ascii="Candara" w:hAnsi="Candara" w:cs="Arial"/>
                <w:i/>
                <w:color w:val="000000" w:themeColor="text1"/>
                <w:sz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B73AB9" w:rsidRDefault="00995CA2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524738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razgovara </w:t>
            </w:r>
            <w:r w:rsidR="00442F0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i</w:t>
            </w:r>
          </w:p>
          <w:p w:rsidR="007104B0" w:rsidRPr="00B73AB9" w:rsidRDefault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</w:t>
            </w:r>
          </w:p>
        </w:tc>
      </w:tr>
      <w:tr w:rsidR="00A776F0" w:rsidTr="00B913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995CA2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B73AB9" w:rsidRDefault="001F7FF7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B73AB9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F7FF7" w:rsidRPr="00B73AB9" w:rsidRDefault="001F7FF7" w:rsidP="00A776F0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A776F0" w:rsidRPr="00B73AB9" w:rsidRDefault="00FA51F6" w:rsidP="00A776F0">
            <w:pPr>
              <w:ind w:right="80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20</w:t>
            </w:r>
            <w:r w:rsidR="00A776F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B73AB9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B73AB9" w:rsidRDefault="00A776F0" w:rsidP="00FA51F6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F86DA1" w:rsidRDefault="001F7FF7" w:rsidP="001F7FF7">
            <w:pPr>
              <w:spacing w:line="276" w:lineRule="auto"/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</w:pP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Najava </w:t>
            </w:r>
            <w:r w:rsidR="00434135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pjesme: </w:t>
            </w:r>
            <w:r w:rsidR="007C0396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Olja Savičević Ivančević</w:t>
            </w:r>
            <w:r w:rsidR="00434135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, </w:t>
            </w:r>
            <w:r w:rsidR="007C0396">
              <w:rPr>
                <w:rFonts w:ascii="Candara" w:hAnsi="Candara" w:cs="Calibri"/>
                <w:i/>
                <w:color w:val="000000" w:themeColor="text1"/>
                <w:sz w:val="22"/>
                <w:szCs w:val="22"/>
                <w:lang w:eastAsia="en-US"/>
              </w:rPr>
              <w:t>Zaljubljena u čitav svijet</w:t>
            </w:r>
            <w:r w:rsidR="00F86DA1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3651BD">
              <w:rPr>
                <w:rFonts w:ascii="Candara" w:hAnsi="Candara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F86DA1" w:rsidRPr="00B73AB9" w:rsidRDefault="00F86DA1" w:rsidP="001F7FF7">
            <w:pPr>
              <w:spacing w:line="276" w:lineRule="auto"/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Slušanje zvučnoga zapisa </w:t>
            </w:r>
            <w:r w:rsidR="00995CA2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–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digitalni udžbenik, </w:t>
            </w:r>
            <w:r w:rsidR="007C0396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2. dio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.</w:t>
            </w:r>
          </w:p>
          <w:p w:rsidR="001F7FF7" w:rsidRDefault="001F7FF7" w:rsidP="001F7FF7">
            <w:pPr>
              <w:spacing w:line="276" w:lineRule="auto"/>
              <w:rPr>
                <w:rFonts w:cs="Calibri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iznose dojmove nakon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>slušanja pjesme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odgovarajući na pitanja: </w:t>
            </w:r>
            <w:r w:rsidR="007C0396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>Zašto je djevojčica tako razigrana i vesela? Prepoznaješ li u njezinu ponašanju i razmišljanju sličnost sa svojim ponašanjem kad ti se netko sviđa?</w:t>
            </w:r>
          </w:p>
          <w:p w:rsidR="001F7FF7" w:rsidRPr="00907665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dojmova slijedi interpretacija ulomka. U prvome dijelu interpretacije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pitanjima </w:t>
            </w:r>
            <w:r w:rsidR="00995CA2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poticati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da promišljaju o pjesmi, tumače pojedine stihove i izvode zaključke: </w:t>
            </w:r>
            <w:r w:rsidR="0090766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Što djevojčica otkriva na početku pjesme? Komu se povjerava? Što sve može učiniti ponesena osjećajima? Je li djevojčici važno što drugi misle o njezinim osjećajima? Što o njoj doznaješ na temelju stiha: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>Ja sve gledam srcem, ne očima?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Učenike pitanjima potaknuti da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>uoče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kako je ljubav osjećaj koji nas ispunjava srećom i ushitom i koji nam daje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mogućnost da svijet sagledamo „drugim očima“. </w:t>
            </w:r>
          </w:p>
          <w:p w:rsid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provjere razumijevanja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pjesme potaknuti 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>učenike da iz svake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kitice izdvoje po jedan motiv te da n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a temelju izdvojenih motiva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>oblikuju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temu pjesme. </w:t>
            </w:r>
            <w:r w:rsidR="0016090B">
              <w:rPr>
                <w:rFonts w:ascii="Candara" w:hAnsi="Candara" w:cs="Arial"/>
                <w:sz w:val="22"/>
                <w:szCs w:val="22"/>
                <w:lang w:eastAsia="en-US"/>
              </w:rPr>
              <w:t>Nakon ponavljanja što je pjesnička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slik</w:t>
            </w:r>
            <w:r w:rsidR="0016090B">
              <w:rPr>
                <w:rFonts w:ascii="Candara" w:hAnsi="Candara" w:cs="Arial"/>
                <w:sz w:val="22"/>
                <w:szCs w:val="22"/>
                <w:lang w:eastAsia="en-US"/>
              </w:rPr>
              <w:t>a,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 izdvajaju iz pjesme pjesničk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>u sliku koja im se najviše svidjela</w:t>
            </w:r>
            <w:r w:rsidR="00434135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3261AA" w:rsidRPr="00907665" w:rsidRDefault="00434135" w:rsidP="00907665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 kraju interpretacije učenici povezuju svoj doživljaj i razumijevanje pjesme s osobnim iskustvom u rubrici </w:t>
            </w:r>
            <w:r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A kako bih ja. </w:t>
            </w:r>
            <w:r w:rsidR="00995CA2">
              <w:rPr>
                <w:rFonts w:ascii="Candara" w:hAnsi="Candara" w:cs="Arial"/>
                <w:sz w:val="22"/>
                <w:szCs w:val="22"/>
                <w:lang w:eastAsia="en-US"/>
              </w:rPr>
              <w:t>Tumače značenje stiha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907665">
              <w:rPr>
                <w:rFonts w:ascii="Candara" w:hAnsi="Candara" w:cs="Arial"/>
                <w:i/>
                <w:sz w:val="22"/>
                <w:szCs w:val="22"/>
                <w:lang w:eastAsia="en-US"/>
              </w:rPr>
              <w:t xml:space="preserve">Boli me cipela za prodike razne, </w:t>
            </w:r>
            <w:r w:rsidR="00907665">
              <w:rPr>
                <w:rFonts w:ascii="Candara" w:hAnsi="Candara" w:cs="Arial"/>
                <w:sz w:val="22"/>
                <w:szCs w:val="22"/>
                <w:lang w:eastAsia="en-US"/>
              </w:rPr>
              <w:t>te opisuju kako se oni osjećaju u sličnoj situaciji. Opisuju trenutke u kojima su se oni osjećali kao da mogu poletjeti do neba od sreće.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8E78D2" w:rsidRDefault="008E78D2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95A67" w:rsidRDefault="00D95A67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95A67" w:rsidRDefault="00D95A67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995CA2" w:rsidP="007104B0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usmeno se izražava o </w:t>
            </w:r>
            <w:r w:rsidR="00B73AB9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sluša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nome</w:t>
            </w:r>
          </w:p>
          <w:p w:rsidR="00A776F0" w:rsidRPr="00B73AB9" w:rsidRDefault="00A776F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B73AB9" w:rsidRDefault="007104B0" w:rsidP="00A776F0">
            <w:pPr>
              <w:pStyle w:val="ListParagraph"/>
              <w:ind w:left="5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04B0" w:rsidRPr="008E78D2" w:rsidRDefault="007104B0" w:rsidP="008E78D2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A51F6" w:rsidRPr="00B73AB9" w:rsidRDefault="00995CA2" w:rsidP="00FA51F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čita i snalazi se u tekstu</w:t>
            </w:r>
          </w:p>
          <w:p w:rsidR="00FA51F6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16090B" w:rsidRDefault="0016090B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090B" w:rsidRDefault="0016090B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6090B" w:rsidRDefault="0016090B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95A67" w:rsidRDefault="00D95A67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95A67" w:rsidRDefault="00D95A67" w:rsidP="00FA51F6">
            <w:pPr>
              <w:pStyle w:val="ListParagraph"/>
              <w:ind w:left="0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995CA2" w:rsidP="00FA51F6">
            <w:pPr>
              <w:pStyle w:val="ListParagraph"/>
              <w:ind w:left="0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razgov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ra i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lastRenderedPageBreak/>
              <w:t>razmjenjuje  mišljenje</w:t>
            </w:r>
          </w:p>
          <w:p w:rsidR="00FA51F6" w:rsidRPr="00D95A67" w:rsidRDefault="00FA51F6" w:rsidP="00D95A67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FA51F6" w:rsidRPr="00B73AB9" w:rsidRDefault="00FA51F6" w:rsidP="00A776F0">
            <w:pPr>
              <w:pStyle w:val="ListParagraph"/>
              <w:ind w:left="5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104B0" w:rsidRPr="00B73AB9" w:rsidRDefault="00995CA2" w:rsidP="00A776F0">
            <w:pPr>
              <w:pStyle w:val="ListParagraph"/>
              <w:ind w:left="57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7104B0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bilježi zapaženo i bitno</w:t>
            </w:r>
          </w:p>
          <w:p w:rsidR="007104B0" w:rsidRPr="00B73AB9" w:rsidRDefault="007104B0" w:rsidP="007104B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84C1B" w:rsidTr="00B9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B73AB9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B73AB9" w:rsidRDefault="00FA51F6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184C1B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03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Default="0069480E" w:rsidP="001F7FF7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U digitalnom</w:t>
            </w:r>
            <w:r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e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udžbeniku, </w:t>
            </w:r>
            <w:r w:rsidR="0090766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2. dio, 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u rubrici </w:t>
            </w:r>
            <w:r w:rsidRPr="00B73AB9">
              <w:rPr>
                <w:rFonts w:ascii="Candara" w:hAnsi="Candara" w:cs="Arial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Pr="00B73AB9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="00907665">
              <w:rPr>
                <w:rFonts w:ascii="Candara" w:hAnsi="Candara" w:cs="Arial"/>
                <w:sz w:val="22"/>
                <w:szCs w:val="22"/>
                <w:shd w:val="clear" w:color="auto" w:fill="FF7979"/>
                <w:lang w:eastAsia="en-US"/>
              </w:rPr>
              <w:t>provjeri svoje razumijevanje pročitane pjesme.</w:t>
            </w:r>
          </w:p>
          <w:p w:rsidR="001F7FF7" w:rsidRDefault="00FA51F6" w:rsidP="001F7FF7">
            <w:pPr>
              <w:spacing w:line="276" w:lineRule="auto"/>
              <w:rPr>
                <w:rFonts w:ascii="Candara" w:hAnsi="Candara" w:cs="Calibri"/>
                <w:lang w:eastAsia="en-US"/>
              </w:rPr>
            </w:pPr>
            <w:r>
              <w:rPr>
                <w:rFonts w:ascii="Candara" w:hAnsi="Candara" w:cs="Calibri"/>
                <w:sz w:val="22"/>
                <w:szCs w:val="22"/>
                <w:u w:val="single"/>
                <w:lang w:eastAsia="en-US"/>
              </w:rPr>
              <w:t xml:space="preserve">Zadatak za </w:t>
            </w:r>
            <w:r w:rsidR="0069480E">
              <w:rPr>
                <w:rFonts w:ascii="Candara" w:hAnsi="Candara" w:cs="Calibri"/>
                <w:sz w:val="22"/>
                <w:szCs w:val="22"/>
                <w:u w:val="single"/>
                <w:lang w:eastAsia="en-US"/>
              </w:rPr>
              <w:t>samostalan rad</w:t>
            </w:r>
            <w:r w:rsidR="001F7FF7">
              <w:rPr>
                <w:rFonts w:ascii="Candara" w:hAnsi="Candara" w:cs="Calibri"/>
                <w:sz w:val="22"/>
                <w:szCs w:val="22"/>
                <w:lang w:eastAsia="en-US"/>
              </w:rPr>
              <w:t xml:space="preserve">: </w:t>
            </w:r>
          </w:p>
          <w:p w:rsidR="001F7FF7" w:rsidRPr="00995CA2" w:rsidRDefault="00CB06EE" w:rsidP="00CB06EE">
            <w:pPr>
              <w:spacing w:line="276" w:lineRule="auto"/>
              <w:rPr>
                <w:rFonts w:ascii="Candara" w:hAnsi="Candara" w:cs="Calibri"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Calibri"/>
                <w:sz w:val="22"/>
                <w:szCs w:val="22"/>
                <w:lang w:eastAsia="en-US"/>
              </w:rPr>
              <w:t>Napiši nekoliko stihova osobi koja ti se sviđa. Možeš ih započeti ovako:</w:t>
            </w:r>
          </w:p>
          <w:p w:rsidR="00CB06EE" w:rsidRPr="00995CA2" w:rsidRDefault="00CB06EE" w:rsidP="00CB06EE">
            <w:pPr>
              <w:spacing w:line="276" w:lineRule="auto"/>
              <w:rPr>
                <w:rFonts w:ascii="Candara" w:hAnsi="Candara" w:cs="Calibri"/>
                <w:i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>Tvoje su oči poput…</w:t>
            </w:r>
          </w:p>
          <w:p w:rsidR="00CB06EE" w:rsidRPr="00995CA2" w:rsidRDefault="00CB06EE" w:rsidP="00CB06EE">
            <w:pPr>
              <w:spacing w:line="276" w:lineRule="auto"/>
              <w:rPr>
                <w:rFonts w:ascii="Candara" w:hAnsi="Candara" w:cs="Calibri"/>
                <w:i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>Tvoja je kosa kao…</w:t>
            </w:r>
          </w:p>
          <w:p w:rsidR="00CB06EE" w:rsidRPr="00995CA2" w:rsidRDefault="00CB06EE" w:rsidP="00CB06EE">
            <w:pPr>
              <w:spacing w:line="276" w:lineRule="auto"/>
              <w:rPr>
                <w:rFonts w:ascii="Candara" w:hAnsi="Candara" w:cs="Calibri"/>
                <w:i/>
                <w:sz w:val="22"/>
                <w:szCs w:val="22"/>
                <w:lang w:eastAsia="en-US"/>
              </w:rPr>
            </w:pPr>
            <w:r w:rsidRPr="00995CA2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>Tvoj je smijeh nalik na…</w:t>
            </w:r>
          </w:p>
          <w:p w:rsidR="00CB06EE" w:rsidRPr="00CB06EE" w:rsidRDefault="00CB06EE" w:rsidP="00CB06EE">
            <w:pPr>
              <w:spacing w:line="276" w:lineRule="auto"/>
              <w:rPr>
                <w:rFonts w:ascii="Candara" w:hAnsi="Candara" w:cs="Calibri"/>
                <w:i/>
                <w:lang w:eastAsia="en-US"/>
              </w:rPr>
            </w:pPr>
            <w:r w:rsidRPr="00995CA2">
              <w:rPr>
                <w:rFonts w:ascii="Candara" w:hAnsi="Candara" w:cs="Calibri"/>
                <w:i/>
                <w:sz w:val="22"/>
                <w:szCs w:val="22"/>
                <w:lang w:eastAsia="en-US"/>
              </w:rPr>
              <w:t>Tvoje je srce kao… Ti si jednostavno poput… i zato te volim!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5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95A67" w:rsidRDefault="00D95A67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D95A67" w:rsidRDefault="00D95A67" w:rsidP="003D093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184C1B" w:rsidRPr="00B73AB9" w:rsidRDefault="00995CA2" w:rsidP="003D093A">
            <w:pPr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B73AB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69480E" w:rsidTr="00B913ED">
        <w:trPr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9480E" w:rsidRPr="00B73AB9" w:rsidRDefault="0069480E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Domaća zadaća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9480E" w:rsidRPr="0069480E" w:rsidRDefault="00CB06EE" w:rsidP="00995CA2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B06EE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U digitalnome udžbeniku, 2. dio, u rubrici </w:t>
            </w:r>
            <w:r w:rsidRPr="00CB06EE">
              <w:rPr>
                <w:rFonts w:ascii="Candara" w:hAnsi="Candara" w:cs="Arial"/>
                <w:b w:val="0"/>
                <w:i/>
                <w:sz w:val="22"/>
                <w:szCs w:val="22"/>
                <w:shd w:val="clear" w:color="auto" w:fill="FF7979"/>
                <w:lang w:eastAsia="en-US"/>
              </w:rPr>
              <w:t>Umjetnost riječi</w:t>
            </w:r>
            <w:r w:rsidR="00995CA2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u zadatku</w:t>
            </w:r>
            <w:r w:rsidRPr="00CB06EE">
              <w:rPr>
                <w:rFonts w:ascii="Candara" w:hAnsi="Candara" w:cs="Arial"/>
                <w:b w:val="0"/>
                <w:sz w:val="22"/>
                <w:szCs w:val="22"/>
                <w:shd w:val="clear" w:color="auto" w:fill="FF7979"/>
                <w:lang w:eastAsia="en-US"/>
              </w:rPr>
              <w:t xml:space="preserve"> </w:t>
            </w:r>
            <w:r w:rsidRPr="00CB06EE">
              <w:rPr>
                <w:rFonts w:ascii="Candara" w:hAnsi="Candara" w:cs="Arial"/>
                <w:b w:val="0"/>
                <w:i/>
                <w:sz w:val="22"/>
                <w:szCs w:val="22"/>
                <w:shd w:val="clear" w:color="auto" w:fill="FF7979"/>
                <w:lang w:eastAsia="en-US"/>
              </w:rPr>
              <w:t>Stvaram priču</w:t>
            </w:r>
            <w:r w:rsidRPr="00CB06E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ispričaj priču na temelju zadane fotografije. Neka ti u tome pomognu pitanja ispod fotografije. U priču možeš unijeti i druge likove i različite pojedinosti.</w:t>
            </w:r>
          </w:p>
        </w:tc>
      </w:tr>
      <w:tr w:rsidR="008B4556" w:rsidTr="00B9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B73AB9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B73AB9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69480E" w:rsidRDefault="00995CA2" w:rsidP="00573B08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a učenike koji imaju poteškoća u čitanju pripremiti tekst pjesme otisnut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dvostrukim proredom</w:t>
            </w:r>
          </w:p>
          <w:p w:rsidR="00995CA2" w:rsidRDefault="00995CA2" w:rsidP="0069480E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p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omoći u izdvajanju motiva i pjesničkih slika u pjesmi tako što će nekoliko motiva kao primjer biti označeno u pjesmi crvenom bojom, a jedna 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>pjesnička slika zelenom bojom</w:t>
            </w:r>
          </w:p>
          <w:p w:rsidR="00FA51F6" w:rsidRDefault="00995CA2" w:rsidP="0069480E">
            <w:pPr>
              <w:rPr>
                <w:rFonts w:ascii="Candara" w:hAnsi="Candara" w:cstheme="minorHAnsi"/>
                <w:b w:val="0"/>
                <w:sz w:val="22"/>
                <w:szCs w:val="22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o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>d učenika zatražiti da sami odaberu i označe istom bojom još nekoliko</w:t>
            </w:r>
            <w:r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motiva i jednu pjesničku sliku</w:t>
            </w:r>
          </w:p>
          <w:p w:rsidR="0069480E" w:rsidRPr="0069480E" w:rsidRDefault="00995CA2" w:rsidP="00995CA2">
            <w:pPr>
              <w:rPr>
                <w:rFonts w:ascii="Candara" w:hAnsi="Candara" w:cstheme="minorHAnsi"/>
                <w:bCs w:val="0"/>
                <w:i/>
                <w:sz w:val="22"/>
                <w:szCs w:val="22"/>
              </w:rPr>
            </w:pPr>
            <w:r w:rsidRPr="00995CA2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u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određivanju teme pjesme ponuditi nekoliko rečenica s mogućom temom pjesme među kojima trebaju zaokružiti temu pjesme </w:t>
            </w:r>
            <w:r w:rsidR="00CB06EE">
              <w:rPr>
                <w:rFonts w:ascii="Candara" w:hAnsi="Candara" w:cstheme="minorHAnsi"/>
                <w:b w:val="0"/>
                <w:sz w:val="22"/>
                <w:szCs w:val="22"/>
              </w:rPr>
              <w:t>Olje Savičević Ivančević</w:t>
            </w:r>
            <w:r w:rsidR="0069480E">
              <w:rPr>
                <w:rFonts w:ascii="Candara" w:hAnsi="Candara" w:cstheme="minorHAnsi"/>
                <w:b w:val="0"/>
                <w:sz w:val="22"/>
                <w:szCs w:val="22"/>
              </w:rPr>
              <w:t xml:space="preserve"> </w:t>
            </w:r>
            <w:r w:rsidR="00CB06EE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Zaljubljena u čitav svijet</w:t>
            </w:r>
            <w:r w:rsidR="0069480E">
              <w:rPr>
                <w:rFonts w:ascii="Candara" w:hAnsi="Candara" w:cstheme="minorHAnsi"/>
                <w:b w:val="0"/>
                <w:i/>
                <w:sz w:val="22"/>
                <w:szCs w:val="22"/>
              </w:rPr>
              <w:t>.</w:t>
            </w:r>
          </w:p>
        </w:tc>
      </w:tr>
      <w:tr w:rsidR="00E937E9" w:rsidTr="00B913ED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995CA2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B73AB9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1E6156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1E6156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B9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Default="00E937E9" w:rsidP="00E937E9">
            <w:pPr>
              <w:rPr>
                <w:rFonts w:ascii="Candara" w:hAnsi="Candara" w:cs="Arial"/>
                <w:sz w:val="20"/>
                <w:szCs w:val="20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9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B73AB9" w:rsidRDefault="00995CA2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>
              <w:rPr>
                <w:rFonts w:ascii="Candara" w:hAnsi="Candara" w:cs="Open Sans"/>
                <w:sz w:val="22"/>
                <w:szCs w:val="22"/>
              </w:rPr>
              <w:t xml:space="preserve">– </w:t>
            </w:r>
            <w:r w:rsidR="004A7DC2" w:rsidRPr="00B73AB9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 učenja</w:t>
            </w:r>
            <w:r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B73AB9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04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995CA2" w:rsidRPr="00995CA2" w:rsidRDefault="00995CA2" w:rsidP="0099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34FE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– učenik usklađuje osobne odgovore s mišljenjem skupine, cijeloga razreda i učiteljice </w:t>
            </w:r>
          </w:p>
          <w:p w:rsidR="001F7FF7" w:rsidRDefault="00995CA2" w:rsidP="0099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234FE3">
              <w:rPr>
                <w:rFonts w:ascii="Candara" w:hAnsi="Candara" w:cs="Arial"/>
                <w:sz w:val="22"/>
                <w:szCs w:val="22"/>
                <w:lang w:eastAsia="en-US"/>
              </w:rPr>
              <w:t>– komentira rad ostalih učenika i aktivno sluša njihova izlaganja</w:t>
            </w:r>
            <w:r w:rsidR="001E6156">
              <w:rPr>
                <w:rFonts w:ascii="Candara" w:hAnsi="Candara" w:cs="Arial"/>
                <w:sz w:val="22"/>
                <w:szCs w:val="22"/>
                <w:lang w:eastAsia="en-US"/>
              </w:rPr>
              <w:t>.</w:t>
            </w:r>
          </w:p>
          <w:p w:rsidR="0075783D" w:rsidRDefault="0075783D" w:rsidP="0099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5783D" w:rsidRDefault="0075783D" w:rsidP="0099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95CA2" w:rsidRPr="00995CA2" w:rsidRDefault="00995CA2" w:rsidP="00995C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23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C6657" w:rsidRPr="00B73AB9" w:rsidRDefault="00995CA2" w:rsidP="008C6657">
            <w:pPr>
              <w:spacing w:after="150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>–</w:t>
            </w:r>
            <w:r w:rsidR="0016090B">
              <w:rPr>
                <w:rFonts w:ascii="Candara" w:hAnsi="Candara" w:cs="Open Sans"/>
                <w:b w:val="0"/>
                <w:sz w:val="22"/>
                <w:szCs w:val="22"/>
              </w:rPr>
              <w:t xml:space="preserve"> učenički uradci tijekom interpretacije pjesme</w:t>
            </w:r>
            <w:r w:rsidR="001E6156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  <w:p w:rsidR="00E937E9" w:rsidRPr="00B73AB9" w:rsidRDefault="00E937E9" w:rsidP="00E937E9">
            <w:pPr>
              <w:pStyle w:val="ListParagrap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</w:tr>
      <w:tr w:rsidR="00E937E9" w:rsidTr="00B913E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Pr="00B73AB9" w:rsidRDefault="002A4AA2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D7614" w:rsidRPr="002A4AA2" w:rsidRDefault="00E937E9" w:rsidP="002A4AA2">
            <w:pPr>
              <w:pStyle w:val="ListParagraph"/>
              <w:rPr>
                <w:rFonts w:ascii="Candara" w:hAnsi="Candara" w:cs="Arial"/>
                <w:bCs w:val="0"/>
                <w:sz w:val="20"/>
                <w:szCs w:val="20"/>
                <w:lang w:eastAsia="en-US"/>
              </w:rPr>
            </w:pPr>
            <w:r>
              <w:rPr>
                <w:rFonts w:ascii="Candara" w:hAnsi="Candara" w:cs="Arial"/>
                <w:b w:val="0"/>
                <w:sz w:val="20"/>
                <w:szCs w:val="20"/>
                <w:lang w:eastAsia="en-US"/>
              </w:rPr>
              <w:t xml:space="preserve">                              </w:t>
            </w:r>
          </w:p>
          <w:p w:rsidR="001F7FF7" w:rsidRPr="001F7FF7" w:rsidRDefault="00CB06EE" w:rsidP="001F7FF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ndara" w:hAnsi="Candara" w:cs="Arial"/>
                <w:color w:val="000000" w:themeColor="text1"/>
                <w:lang w:eastAsia="en-US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>Olja Savičević Ivančević, Zaljubljena u čitav svijet</w:t>
            </w:r>
          </w:p>
          <w:p w:rsidR="001F7FF7" w:rsidRPr="001F7FF7" w:rsidRDefault="001F7FF7" w:rsidP="001F7FF7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7030A0"/>
                <w:lang w:eastAsia="en-US"/>
              </w:rPr>
            </w:pPr>
          </w:p>
          <w:p w:rsidR="00CB06EE" w:rsidRDefault="00995CA2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B1457AF" wp14:editId="0674C844">
                      <wp:simplePos x="0" y="0"/>
                      <wp:positionH relativeFrom="column">
                        <wp:posOffset>496570</wp:posOffset>
                      </wp:positionH>
                      <wp:positionV relativeFrom="paragraph">
                        <wp:posOffset>170180</wp:posOffset>
                      </wp:positionV>
                      <wp:extent cx="2880360" cy="1733550"/>
                      <wp:effectExtent l="0" t="0" r="15240" b="38100"/>
                      <wp:wrapTight wrapText="bothSides">
                        <wp:wrapPolygon edited="0">
                          <wp:start x="4286" y="0"/>
                          <wp:lineTo x="3000" y="237"/>
                          <wp:lineTo x="143" y="2848"/>
                          <wp:lineTo x="143" y="7596"/>
                          <wp:lineTo x="10429" y="21837"/>
                          <wp:lineTo x="11286" y="21837"/>
                          <wp:lineTo x="21429" y="7596"/>
                          <wp:lineTo x="21571" y="6884"/>
                          <wp:lineTo x="21571" y="2611"/>
                          <wp:lineTo x="19000" y="237"/>
                          <wp:lineTo x="17429" y="0"/>
                          <wp:lineTo x="4286" y="0"/>
                        </wp:wrapPolygon>
                      </wp:wrapTight>
                      <wp:docPr id="2" name="Prostoručn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0360" cy="1733550"/>
                              </a:xfrm>
                              <a:custGeom>
                                <a:avLst/>
                                <a:gdLst>
                                  <a:gd name="T0" fmla="*/ 10860 w 21600"/>
                                  <a:gd name="T1" fmla="*/ 2187 h 21600"/>
                                  <a:gd name="T2" fmla="*/ 2928 w 21600"/>
                                  <a:gd name="T3" fmla="*/ 10800 h 21600"/>
                                  <a:gd name="T4" fmla="*/ 10860 w 21600"/>
                                  <a:gd name="T5" fmla="*/ 21600 h 21600"/>
                                  <a:gd name="T6" fmla="*/ 18672 w 21600"/>
                                  <a:gd name="T7" fmla="*/ 10800 h 21600"/>
                                  <a:gd name="T8" fmla="*/ 17694720 60000 65536"/>
                                  <a:gd name="T9" fmla="*/ 11796480 60000 65536"/>
                                  <a:gd name="T10" fmla="*/ 5898240 60000 65536"/>
                                  <a:gd name="T11" fmla="*/ 0 60000 65536"/>
                                  <a:gd name="T12" fmla="*/ 5037 w 21600"/>
                                  <a:gd name="T13" fmla="*/ 2277 h 21600"/>
                                  <a:gd name="T14" fmla="*/ 16557 w 21600"/>
                                  <a:gd name="T15" fmla="*/ 13677 h 21600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T12" t="T13" r="T14" b="T15"/>
                                <a:pathLst>
                                  <a:path w="21600" h="21600">
                                    <a:moveTo>
                                      <a:pt x="10860" y="2187"/>
                                    </a:moveTo>
                                    <a:cubicBezTo>
                                      <a:pt x="10451" y="1746"/>
                                      <a:pt x="9529" y="1018"/>
                                      <a:pt x="9015" y="730"/>
                                    </a:cubicBezTo>
                                    <a:cubicBezTo>
                                      <a:pt x="7865" y="152"/>
                                      <a:pt x="6685" y="0"/>
                                      <a:pt x="5415" y="0"/>
                                    </a:cubicBezTo>
                                    <a:cubicBezTo>
                                      <a:pt x="4175" y="152"/>
                                      <a:pt x="2995" y="575"/>
                                      <a:pt x="1967" y="1305"/>
                                    </a:cubicBezTo>
                                    <a:cubicBezTo>
                                      <a:pt x="1150" y="2187"/>
                                      <a:pt x="575" y="3222"/>
                                      <a:pt x="242" y="4220"/>
                                    </a:cubicBezTo>
                                    <a:cubicBezTo>
                                      <a:pt x="0" y="5410"/>
                                      <a:pt x="242" y="6560"/>
                                      <a:pt x="575" y="7597"/>
                                    </a:cubicBezTo>
                                    <a:lnTo>
                                      <a:pt x="10860" y="21600"/>
                                    </a:lnTo>
                                    <a:lnTo>
                                      <a:pt x="20995" y="7597"/>
                                    </a:lnTo>
                                    <a:cubicBezTo>
                                      <a:pt x="21480" y="6560"/>
                                      <a:pt x="21600" y="5410"/>
                                      <a:pt x="21480" y="4220"/>
                                    </a:cubicBezTo>
                                    <a:cubicBezTo>
                                      <a:pt x="21115" y="3222"/>
                                      <a:pt x="20420" y="2187"/>
                                      <a:pt x="19632" y="1305"/>
                                    </a:cubicBezTo>
                                    <a:cubicBezTo>
                                      <a:pt x="18575" y="575"/>
                                      <a:pt x="17425" y="152"/>
                                      <a:pt x="16275" y="0"/>
                                    </a:cubicBezTo>
                                    <a:cubicBezTo>
                                      <a:pt x="15005" y="0"/>
                                      <a:pt x="13735" y="152"/>
                                      <a:pt x="12705" y="730"/>
                                    </a:cubicBezTo>
                                    <a:cubicBezTo>
                                      <a:pt x="12176" y="1018"/>
                                      <a:pt x="11254" y="1746"/>
                                      <a:pt x="10860" y="218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B06EE" w:rsidRDefault="00CB06EE" w:rsidP="00CB06EE">
                                  <w:pPr>
                                    <w:spacing w:line="276" w:lineRule="auto"/>
                                    <w:ind w:left="-567" w:right="-723"/>
                                    <w:jc w:val="center"/>
                                  </w:pPr>
                                  <w:r>
                                    <w:t xml:space="preserve">zaljubljenost   </w:t>
                                  </w:r>
                                  <w:r w:rsidRPr="00CB06EE">
                                    <w:t xml:space="preserve"> </w:t>
                                  </w:r>
                                  <w:r>
                                    <w:t>svijet</w:t>
                                  </w:r>
                                  <w:r w:rsidRPr="00CB06EE">
                                    <w:t xml:space="preserve"> </w:t>
                                  </w:r>
                                </w:p>
                                <w:p w:rsidR="00CB06EE" w:rsidRDefault="00CB06EE" w:rsidP="00CB06EE">
                                  <w:pPr>
                                    <w:spacing w:line="276" w:lineRule="auto"/>
                                    <w:ind w:left="-567" w:right="-723"/>
                                    <w:jc w:val="center"/>
                                  </w:pPr>
                                  <w:r>
                                    <w:t>nebo        cvijet</w:t>
                                  </w:r>
                                </w:p>
                                <w:p w:rsidR="00CB06EE" w:rsidRDefault="00CB06EE" w:rsidP="00CB06EE">
                                  <w:pPr>
                                    <w:spacing w:line="276" w:lineRule="auto"/>
                                    <w:ind w:left="-567" w:right="-723"/>
                                    <w:jc w:val="center"/>
                                  </w:pPr>
                                  <w:r>
                                    <w:t>dječaci                oblak</w:t>
                                  </w:r>
                                </w:p>
                                <w:p w:rsidR="00CB06EE" w:rsidRDefault="00CB06EE" w:rsidP="00CB06EE">
                                  <w:pPr>
                                    <w:spacing w:line="276" w:lineRule="auto"/>
                                    <w:ind w:left="-567" w:right="-723"/>
                                    <w:jc w:val="center"/>
                                  </w:pPr>
                                  <w:r>
                                    <w:t>srce         oči</w:t>
                                  </w:r>
                                </w:p>
                                <w:p w:rsidR="00CB06EE" w:rsidRDefault="00CB06EE" w:rsidP="00CB06EE">
                                  <w:pPr>
                                    <w:ind w:left="-851" w:firstLine="709"/>
                                    <w:jc w:val="center"/>
                                  </w:pPr>
                                  <w:r>
                                    <w:t xml:space="preserve">                                   </w:t>
                                  </w:r>
                                </w:p>
                                <w:p w:rsidR="00CB06EE" w:rsidRDefault="00CB06EE" w:rsidP="00CB06EE">
                                  <w:pPr>
                                    <w:ind w:left="1418" w:hanging="851"/>
                                  </w:pPr>
                                </w:p>
                                <w:p w:rsidR="00CB06EE" w:rsidRDefault="00CB06EE" w:rsidP="00CB06EE">
                                  <w:pPr>
                                    <w:ind w:left="1276" w:hanging="851"/>
                                  </w:pPr>
                                  <w:r>
                                    <w:t xml:space="preserve">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457AF" id="Prostoručno 2" o:spid="_x0000_s1026" style="position:absolute;margin-left:39.1pt;margin-top:13.4pt;width:226.8pt;height:136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" adj="-11796480,,5400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strokecolor="red">
                      <v:stroke joinstyle="miter"/>
                      <v:formulas/>
                      <v:path o:connecttype="custom" o:connectlocs="1448181,175522;390449,866775;1448181,1733550;2489911,866775" o:connectangles="270,180,90,0" textboxrect="5037,2277,16557,13677"/>
                      <v:textbox>
                        <w:txbxContent>
                          <w:p w:rsidR="00CB06EE" w:rsidRDefault="00CB06EE" w:rsidP="00CB06EE">
                            <w:pPr>
                              <w:spacing w:line="276" w:lineRule="auto"/>
                              <w:ind w:left="-567" w:right="-723"/>
                              <w:jc w:val="center"/>
                            </w:pPr>
                            <w:r>
                              <w:t xml:space="preserve">zaljubljenost   </w:t>
                            </w:r>
                            <w:r w:rsidRPr="00CB06EE">
                              <w:t xml:space="preserve"> </w:t>
                            </w:r>
                            <w:r>
                              <w:t>svijet</w:t>
                            </w:r>
                            <w:r w:rsidRPr="00CB06EE">
                              <w:t xml:space="preserve"> </w:t>
                            </w:r>
                          </w:p>
                          <w:p w:rsidR="00CB06EE" w:rsidRDefault="00CB06EE" w:rsidP="00CB06EE">
                            <w:pPr>
                              <w:spacing w:line="276" w:lineRule="auto"/>
                              <w:ind w:left="-567" w:right="-723"/>
                              <w:jc w:val="center"/>
                            </w:pPr>
                            <w:r>
                              <w:t>nebo        cvijet</w:t>
                            </w:r>
                          </w:p>
                          <w:p w:rsidR="00CB06EE" w:rsidRDefault="00CB06EE" w:rsidP="00CB06EE">
                            <w:pPr>
                              <w:spacing w:line="276" w:lineRule="auto"/>
                              <w:ind w:left="-567" w:right="-723"/>
                              <w:jc w:val="center"/>
                            </w:pPr>
                            <w:r>
                              <w:t>dječaci                oblak</w:t>
                            </w:r>
                          </w:p>
                          <w:p w:rsidR="00CB06EE" w:rsidRDefault="00CB06EE" w:rsidP="00CB06EE">
                            <w:pPr>
                              <w:spacing w:line="276" w:lineRule="auto"/>
                              <w:ind w:left="-567" w:right="-723"/>
                              <w:jc w:val="center"/>
                            </w:pPr>
                            <w:r>
                              <w:t>srce         oči</w:t>
                            </w:r>
                          </w:p>
                          <w:p w:rsidR="00CB06EE" w:rsidRDefault="00CB06EE" w:rsidP="00CB06EE">
                            <w:pPr>
                              <w:ind w:left="-851" w:firstLine="709"/>
                              <w:jc w:val="center"/>
                            </w:pPr>
                            <w:r>
                              <w:t xml:space="preserve">                                   </w:t>
                            </w:r>
                          </w:p>
                          <w:p w:rsidR="00CB06EE" w:rsidRDefault="00CB06EE" w:rsidP="00CB06EE">
                            <w:pPr>
                              <w:ind w:left="1418" w:hanging="851"/>
                            </w:pPr>
                          </w:p>
                          <w:p w:rsidR="00CB06EE" w:rsidRDefault="00CB06EE" w:rsidP="00CB06EE">
                            <w:pPr>
                              <w:ind w:left="1276" w:hanging="851"/>
                            </w:pPr>
                            <w:r>
                              <w:t xml:space="preserve">    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CB06EE"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  <w:t xml:space="preserve">Motivi: </w:t>
            </w: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i/>
                <w:sz w:val="22"/>
                <w:szCs w:val="22"/>
                <w:lang w:eastAsia="en-US"/>
              </w:rPr>
            </w:pPr>
          </w:p>
          <w:p w:rsidR="00CB06EE" w:rsidRDefault="00CB06EE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CB06EE">
              <w:rPr>
                <w:rFonts w:ascii="Candara" w:hAnsi="Candara" w:cs="Arial"/>
                <w:sz w:val="22"/>
                <w:szCs w:val="22"/>
                <w:lang w:eastAsia="en-US"/>
              </w:rPr>
              <w:t>Tema:</w:t>
            </w:r>
            <w:r w:rsidR="001E615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dj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evojčica zaljubljena u čitav svijet.</w:t>
            </w:r>
          </w:p>
          <w:p w:rsidR="00791D85" w:rsidRDefault="00791D85" w:rsidP="00FA052E">
            <w:pPr>
              <w:autoSpaceDE w:val="0"/>
              <w:autoSpaceDN w:val="0"/>
              <w:adjustRightInd w:val="0"/>
              <w:spacing w:line="276" w:lineRule="auto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91D85" w:rsidRDefault="00791D85" w:rsidP="00791D85">
            <w:pPr>
              <w:tabs>
                <w:tab w:val="left" w:pos="142"/>
              </w:tabs>
              <w:ind w:left="1843" w:hanging="1843"/>
              <w:rPr>
                <w:rFonts w:ascii="Candara" w:hAnsi="Candara"/>
                <w:b w:val="0"/>
                <w:i/>
                <w:sz w:val="22"/>
                <w:szCs w:val="22"/>
              </w:rPr>
            </w:pPr>
            <w:r w:rsidRPr="00791D85">
              <w:rPr>
                <w:rFonts w:ascii="Candara" w:hAnsi="Candara" w:cs="Arial"/>
                <w:sz w:val="22"/>
                <w:szCs w:val="22"/>
                <w:lang w:eastAsia="en-US"/>
              </w:rPr>
              <w:t>Ponavljanje stihova: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Pr="00791D85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Ja sam se zaljubila! Zaljubila sam se... Zaljubila sam se... </w:t>
            </w:r>
          </w:p>
          <w:p w:rsidR="00791D85" w:rsidRDefault="00791D85" w:rsidP="00791D85">
            <w:pPr>
              <w:tabs>
                <w:tab w:val="left" w:pos="142"/>
              </w:tabs>
              <w:ind w:left="1843" w:hanging="1843"/>
              <w:rPr>
                <w:rFonts w:ascii="Candara" w:hAnsi="Candara"/>
                <w:b w:val="0"/>
              </w:rPr>
            </w:pPr>
            <w:r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                                          </w:t>
            </w:r>
            <w:r w:rsidR="00995CA2">
              <w:rPr>
                <w:rFonts w:ascii="Candara" w:hAnsi="Candara" w:cs="Calibri"/>
                <w:b w:val="0"/>
                <w:i/>
                <w:sz w:val="22"/>
                <w:szCs w:val="22"/>
              </w:rPr>
              <w:t>Pa</w:t>
            </w:r>
            <w:r>
              <w:rPr>
                <w:rFonts w:ascii="Candara" w:hAnsi="Candara" w:cs="Calibri"/>
                <w:b w:val="0"/>
                <w:i/>
                <w:sz w:val="22"/>
                <w:szCs w:val="22"/>
              </w:rPr>
              <w:t xml:space="preserve"> </w:t>
            </w:r>
            <w:r w:rsidRPr="00791D85">
              <w:rPr>
                <w:rFonts w:ascii="Candara" w:hAnsi="Candara" w:cs="Calibri"/>
                <w:b w:val="0"/>
                <w:i/>
                <w:sz w:val="22"/>
                <w:szCs w:val="22"/>
              </w:rPr>
              <w:t>ja sam zaljubljena</w:t>
            </w:r>
            <w:r w:rsidRPr="00791D85">
              <w:rPr>
                <w:rFonts w:ascii="Candara" w:hAnsi="Candara" w:cs="Calibri"/>
                <w:b w:val="0"/>
                <w:sz w:val="22"/>
                <w:szCs w:val="22"/>
              </w:rPr>
              <w:t>...</w:t>
            </w:r>
          </w:p>
          <w:p w:rsidR="00791D85" w:rsidRDefault="00791D85" w:rsidP="00791D85">
            <w:pPr>
              <w:tabs>
                <w:tab w:val="left" w:pos="142"/>
              </w:tabs>
              <w:ind w:left="1843" w:hanging="1843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B038847" wp14:editId="618FF3A4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57785</wp:posOffset>
                      </wp:positionV>
                      <wp:extent cx="7620" cy="251460"/>
                      <wp:effectExtent l="38100" t="0" r="68580" b="53340"/>
                      <wp:wrapNone/>
                      <wp:docPr id="5" name="Ravni poveznik sa strelico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25146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8D3EF1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5" o:spid="_x0000_s1026" type="#_x0000_t32" style="position:absolute;margin-left:144.1pt;margin-top:4.55pt;width:.6pt;height:19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" strokecolor="black [3213]">
                      <v:stroke endarrow="block"/>
                    </v:shape>
                  </w:pict>
                </mc:Fallback>
              </mc:AlternateContent>
            </w:r>
          </w:p>
          <w:p w:rsidR="00791D85" w:rsidRDefault="00791D85" w:rsidP="00791D85">
            <w:pPr>
              <w:tabs>
                <w:tab w:val="left" w:pos="142"/>
              </w:tabs>
              <w:ind w:left="1843" w:hanging="1843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791D85" w:rsidRDefault="00791D85" w:rsidP="00791D85">
            <w:pPr>
              <w:tabs>
                <w:tab w:val="left" w:pos="142"/>
              </w:tabs>
              <w:ind w:left="1843" w:hanging="1843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</w:t>
            </w:r>
            <w:r w:rsidRPr="00567FF7">
              <w:rPr>
                <w:rFonts w:ascii="Candara" w:hAnsi="Candara"/>
                <w:sz w:val="22"/>
                <w:szCs w:val="22"/>
              </w:rPr>
              <w:t>isticanje teme i naglašavanje osjećaja zaljubljenosti</w:t>
            </w:r>
          </w:p>
          <w:p w:rsidR="00D95A67" w:rsidRPr="00CB06EE" w:rsidRDefault="00D95A67" w:rsidP="00791D85">
            <w:pPr>
              <w:tabs>
                <w:tab w:val="left" w:pos="142"/>
              </w:tabs>
              <w:ind w:left="1843" w:hanging="1843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E937E9" w:rsidRPr="00722050" w:rsidTr="00B9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B73AB9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5,</w:t>
            </w:r>
            <w:r w:rsidRPr="00B73AB9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</w:tc>
      </w:tr>
      <w:tr w:rsidR="00E937E9" w:rsidRPr="00722050" w:rsidTr="00B913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B73AB9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B73AB9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91D85" w:rsidRPr="00791D85" w:rsidRDefault="00791D85" w:rsidP="00791D85">
            <w:pPr>
              <w:tabs>
                <w:tab w:val="left" w:pos="142"/>
              </w:tabs>
              <w:rPr>
                <w:rFonts w:ascii="Candara" w:hAnsi="Candara"/>
                <w:b w:val="0"/>
              </w:rPr>
            </w:pPr>
            <w:r w:rsidRPr="00791D85">
              <w:rPr>
                <w:rFonts w:ascii="Candara" w:hAnsi="Candara"/>
                <w:b w:val="0"/>
                <w:sz w:val="22"/>
                <w:szCs w:val="22"/>
              </w:rPr>
              <w:t>Licitarsko srce šareno je ukrašen kolač od medenoga tijesta, žarko crvene boje. Darivanje licitarskoga srca znak je simpatije između mladića i djevojke.</w:t>
            </w:r>
            <w:r w:rsidRPr="00791D85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</w:t>
            </w:r>
            <w:r w:rsidRPr="00791D85">
              <w:rPr>
                <w:rFonts w:ascii="Candara" w:hAnsi="Candara"/>
                <w:b w:val="0"/>
                <w:sz w:val="22"/>
                <w:szCs w:val="22"/>
              </w:rPr>
              <w:t xml:space="preserve">Običaj darivanja </w:t>
            </w:r>
            <w:r w:rsidR="00EA6D2F">
              <w:rPr>
                <w:rFonts w:ascii="Candara" w:hAnsi="Candara"/>
                <w:b w:val="0"/>
                <w:sz w:val="22"/>
                <w:szCs w:val="22"/>
              </w:rPr>
              <w:t>seže daleko u prošlost</w:t>
            </w:r>
            <w:r w:rsidRPr="00791D85">
              <w:rPr>
                <w:rFonts w:ascii="Candara" w:hAnsi="Candara"/>
                <w:b w:val="0"/>
                <w:sz w:val="22"/>
                <w:szCs w:val="22"/>
              </w:rPr>
              <w:t xml:space="preserve"> i </w:t>
            </w:r>
            <w:r w:rsidR="00EA6D2F">
              <w:rPr>
                <w:rFonts w:ascii="Candara" w:hAnsi="Candara"/>
                <w:b w:val="0"/>
                <w:sz w:val="22"/>
                <w:szCs w:val="22"/>
              </w:rPr>
              <w:t xml:space="preserve">vrlo je </w:t>
            </w:r>
            <w:r w:rsidRPr="00791D85">
              <w:rPr>
                <w:rFonts w:ascii="Candara" w:hAnsi="Candara"/>
                <w:b w:val="0"/>
                <w:sz w:val="22"/>
                <w:szCs w:val="22"/>
              </w:rPr>
              <w:t xml:space="preserve">važan u sjevernoj Hrvatskoj, posebice u Hrvatskome zagorju. </w:t>
            </w:r>
          </w:p>
          <w:p w:rsidR="00791D85" w:rsidRPr="00791D85" w:rsidRDefault="00791D85" w:rsidP="00791D85">
            <w:pPr>
              <w:tabs>
                <w:tab w:val="left" w:pos="142"/>
              </w:tabs>
              <w:rPr>
                <w:rFonts w:ascii="Candara" w:hAnsi="Candara"/>
                <w:b w:val="0"/>
              </w:rPr>
            </w:pPr>
            <w:r w:rsidRPr="00791D85">
              <w:rPr>
                <w:rFonts w:ascii="Candara" w:hAnsi="Candara"/>
                <w:b w:val="0"/>
                <w:sz w:val="22"/>
                <w:szCs w:val="22"/>
              </w:rPr>
              <w:t>Licitar je jedan od hrvatskih</w:t>
            </w:r>
            <w:r w:rsidRPr="00791D85">
              <w:rPr>
                <w:rFonts w:ascii="Candara" w:hAnsi="Candara"/>
                <w:b w:val="0"/>
                <w:color w:val="FF0000"/>
                <w:sz w:val="22"/>
                <w:szCs w:val="22"/>
              </w:rPr>
              <w:t xml:space="preserve"> </w:t>
            </w:r>
            <w:r w:rsidRPr="00791D85">
              <w:rPr>
                <w:rFonts w:ascii="Candara" w:hAnsi="Candara"/>
                <w:b w:val="0"/>
                <w:sz w:val="22"/>
                <w:szCs w:val="22"/>
              </w:rPr>
              <w:t xml:space="preserve">simbola te predstavlja tradicijski suvenir. Izrada licitara upisana je na Popis svjetske nematerijalne baštine UNESCO-a. </w:t>
            </w:r>
          </w:p>
          <w:p w:rsidR="00C20875" w:rsidRPr="00C20875" w:rsidRDefault="00791D85" w:rsidP="00791D85">
            <w:pPr>
              <w:rPr>
                <w:rFonts w:ascii="Candara" w:hAnsi="Candara"/>
                <w:b w:val="0"/>
                <w:i/>
                <w:sz w:val="22"/>
                <w:szCs w:val="22"/>
              </w:rPr>
            </w:pPr>
            <w:r w:rsidRPr="00791D85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Licitarsko srce možeš samostalno izraditi. Posjeti mrežnu stranicu </w:t>
            </w:r>
            <w:hyperlink r:id="rId8" w:history="1">
              <w:r w:rsidRPr="00791D85">
                <w:rPr>
                  <w:rFonts w:ascii="Candara" w:hAnsi="Candara"/>
                  <w:b w:val="0"/>
                  <w:bCs w:val="0"/>
                  <w:color w:val="0000FF"/>
                  <w:sz w:val="22"/>
                  <w:szCs w:val="22"/>
                  <w:u w:val="single"/>
                </w:rPr>
                <w:t>www.licitar.hr</w:t>
              </w:r>
            </w:hyperlink>
          </w:p>
        </w:tc>
      </w:tr>
      <w:tr w:rsidR="003C4933" w:rsidRPr="00722050" w:rsidTr="00B913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73AB9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6E6911" w:rsidRPr="00B73AB9" w:rsidRDefault="006E6911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56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A6D2F" w:rsidRPr="00EA6D2F" w:rsidRDefault="00426ACE" w:rsidP="00195960">
            <w:pPr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EA6D2F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socijalni razvoj: </w:t>
            </w:r>
          </w:p>
          <w:p w:rsidR="00EA6D2F" w:rsidRDefault="00EA6D2F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C2087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izgraditi komunikacijske i so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cijalne vještine i sposobnosti</w:t>
            </w:r>
          </w:p>
          <w:p w:rsidR="00EA6D2F" w:rsidRDefault="00EA6D2F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C2087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jačati samopouzdanje i </w:t>
            </w:r>
            <w: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samopoštovanje </w:t>
            </w:r>
          </w:p>
          <w:p w:rsidR="003C4933" w:rsidRPr="00B73AB9" w:rsidRDefault="00EA6D2F" w:rsidP="00195960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– </w:t>
            </w:r>
            <w:r w:rsidR="00C2087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izgraditi zrele stavove o drugima i o sebi.</w:t>
            </w:r>
          </w:p>
          <w:p w:rsidR="003C4933" w:rsidRPr="00195960" w:rsidRDefault="003C4933" w:rsidP="00E937E9">
            <w:pPr>
              <w:rPr>
                <w:rFonts w:ascii="Candara" w:hAnsi="Candara"/>
                <w:b w:val="0"/>
                <w:color w:val="000000" w:themeColor="text1"/>
                <w:sz w:val="20"/>
                <w:szCs w:val="20"/>
              </w:rPr>
            </w:pPr>
          </w:p>
        </w:tc>
      </w:tr>
    </w:tbl>
    <w:p w:rsidR="00791D85" w:rsidRDefault="00791D85" w:rsidP="00791D85">
      <w:pPr>
        <w:rPr>
          <w:rFonts w:ascii="Candara" w:hAnsi="Candara" w:cstheme="minorHAnsi"/>
          <w:sz w:val="22"/>
          <w:szCs w:val="22"/>
        </w:rPr>
      </w:pPr>
    </w:p>
    <w:p w:rsidR="00EA6D2F" w:rsidRDefault="00EA6D2F" w:rsidP="00791D85">
      <w:pPr>
        <w:rPr>
          <w:rFonts w:ascii="Candara" w:hAnsi="Candara" w:cstheme="minorHAnsi"/>
          <w:sz w:val="22"/>
          <w:szCs w:val="22"/>
        </w:rPr>
      </w:pPr>
    </w:p>
    <w:p w:rsidR="00EA6D2F" w:rsidRDefault="00EA6D2F" w:rsidP="00791D85">
      <w:pPr>
        <w:rPr>
          <w:rFonts w:ascii="Candara" w:hAnsi="Candara" w:cstheme="minorHAnsi"/>
          <w:sz w:val="22"/>
          <w:szCs w:val="22"/>
        </w:rPr>
      </w:pPr>
    </w:p>
    <w:p w:rsidR="00EA6D2F" w:rsidRDefault="00EA6D2F" w:rsidP="00791D85">
      <w:pPr>
        <w:rPr>
          <w:rFonts w:ascii="Candara" w:hAnsi="Candara" w:cstheme="minorHAnsi"/>
          <w:sz w:val="22"/>
          <w:szCs w:val="22"/>
        </w:rPr>
      </w:pPr>
    </w:p>
    <w:p w:rsidR="0075783D" w:rsidRDefault="0075783D" w:rsidP="00791D85">
      <w:pPr>
        <w:rPr>
          <w:rFonts w:ascii="Candara" w:hAnsi="Candara" w:cstheme="minorHAnsi"/>
          <w:b/>
        </w:rPr>
      </w:pPr>
    </w:p>
    <w:p w:rsidR="0075783D" w:rsidRDefault="0075783D" w:rsidP="00791D85">
      <w:pPr>
        <w:rPr>
          <w:rFonts w:ascii="Candara" w:hAnsi="Candara" w:cstheme="minorHAnsi"/>
          <w:b/>
        </w:rPr>
      </w:pPr>
    </w:p>
    <w:p w:rsidR="0075783D" w:rsidRDefault="0075783D" w:rsidP="00791D85">
      <w:pPr>
        <w:rPr>
          <w:rFonts w:ascii="Candara" w:hAnsi="Candara" w:cstheme="minorHAnsi"/>
          <w:b/>
        </w:rPr>
      </w:pPr>
    </w:p>
    <w:p w:rsidR="0075783D" w:rsidRDefault="0075783D" w:rsidP="00791D85">
      <w:pPr>
        <w:rPr>
          <w:rFonts w:ascii="Candara" w:hAnsi="Candara" w:cstheme="minorHAnsi"/>
          <w:b/>
        </w:rPr>
      </w:pPr>
    </w:p>
    <w:p w:rsidR="0075783D" w:rsidRDefault="0075783D" w:rsidP="00791D85">
      <w:pPr>
        <w:rPr>
          <w:rFonts w:ascii="Candara" w:hAnsi="Candara" w:cstheme="minorHAnsi"/>
          <w:b/>
        </w:rPr>
      </w:pPr>
    </w:p>
    <w:p w:rsidR="0075783D" w:rsidRDefault="0075783D" w:rsidP="00791D85">
      <w:pPr>
        <w:rPr>
          <w:rFonts w:ascii="Candara" w:hAnsi="Candara" w:cstheme="minorHAnsi"/>
          <w:b/>
        </w:rPr>
      </w:pPr>
    </w:p>
    <w:p w:rsidR="0075783D" w:rsidRDefault="0075783D" w:rsidP="00791D85">
      <w:pPr>
        <w:rPr>
          <w:rFonts w:ascii="Candara" w:hAnsi="Candara" w:cstheme="minorHAnsi"/>
          <w:b/>
        </w:rPr>
      </w:pPr>
    </w:p>
    <w:p w:rsidR="00791D85" w:rsidRPr="001E6156" w:rsidRDefault="00791D85" w:rsidP="00791D85">
      <w:pPr>
        <w:rPr>
          <w:rFonts w:ascii="Candara" w:hAnsi="Candara" w:cstheme="minorHAnsi"/>
          <w:b/>
        </w:rPr>
      </w:pPr>
      <w:bookmarkStart w:id="0" w:name="_GoBack"/>
      <w:bookmarkEnd w:id="0"/>
      <w:r w:rsidRPr="001E6156">
        <w:rPr>
          <w:rFonts w:ascii="Candara" w:hAnsi="Candara" w:cstheme="minorHAnsi"/>
          <w:b/>
        </w:rPr>
        <w:lastRenderedPageBreak/>
        <w:t>Prilog 1.</w:t>
      </w:r>
    </w:p>
    <w:p w:rsidR="00791D85" w:rsidRPr="00791D85" w:rsidRDefault="00791D85" w:rsidP="00791D85">
      <w:pPr>
        <w:rPr>
          <w:rFonts w:ascii="Candara" w:hAnsi="Candara" w:cstheme="minorHAnsi"/>
        </w:rPr>
      </w:pPr>
    </w:p>
    <w:p w:rsidR="00791D85" w:rsidRPr="00791D85" w:rsidRDefault="00791D85" w:rsidP="00791D85">
      <w:pPr>
        <w:rPr>
          <w:rFonts w:ascii="Candara" w:hAnsi="Candara" w:cstheme="minorHAnsi"/>
        </w:rPr>
      </w:pPr>
      <w:r w:rsidRPr="00791D85">
        <w:rPr>
          <w:rFonts w:ascii="Candara" w:hAnsi="Candara" w:cstheme="minorHAnsi"/>
        </w:rPr>
        <w:t xml:space="preserve">Poigraj se slovima i riječima pa sastavi rečenicu u kojoj sve riječi počinju istim slovom, primjerice </w:t>
      </w:r>
      <w:r w:rsidRPr="00791D85">
        <w:rPr>
          <w:rFonts w:ascii="Candara" w:hAnsi="Candara" w:cstheme="minorHAnsi"/>
          <w:i/>
        </w:rPr>
        <w:t>Ljepuškaste ljubičice ljupko ljuljuškaju ljubičastu ljubav</w:t>
      </w:r>
      <w:r w:rsidRPr="00791D85">
        <w:rPr>
          <w:rFonts w:ascii="Candara" w:hAnsi="Candara" w:cstheme="minorHAnsi"/>
        </w:rPr>
        <w:t xml:space="preserve">. ili </w:t>
      </w:r>
      <w:r w:rsidRPr="00791D85">
        <w:rPr>
          <w:rFonts w:ascii="Candara" w:hAnsi="Candara" w:cstheme="minorHAnsi"/>
          <w:i/>
        </w:rPr>
        <w:t xml:space="preserve">Raznobojne ruže rastu rasipajući raskoš ružičnjakom. </w:t>
      </w:r>
    </w:p>
    <w:p w:rsidR="00791D85" w:rsidRPr="00791D85" w:rsidRDefault="00791D85" w:rsidP="00791D85">
      <w:pPr>
        <w:rPr>
          <w:rFonts w:ascii="Candara" w:hAnsi="Candara" w:cstheme="minorHAnsi"/>
        </w:rPr>
      </w:pPr>
      <w:r w:rsidRPr="00791D85">
        <w:rPr>
          <w:rFonts w:ascii="Candara" w:hAnsi="Candara" w:cstheme="minorHAnsi"/>
        </w:rPr>
        <w:t xml:space="preserve">Izaberi riječ i slovo: </w:t>
      </w:r>
      <w:r w:rsidRPr="00791D85">
        <w:rPr>
          <w:rFonts w:ascii="Candara" w:hAnsi="Candara" w:cstheme="minorHAnsi"/>
          <w:b/>
        </w:rPr>
        <w:t>lj</w:t>
      </w:r>
      <w:r w:rsidRPr="00791D85">
        <w:rPr>
          <w:rFonts w:ascii="Candara" w:hAnsi="Candara" w:cstheme="minorHAnsi"/>
        </w:rPr>
        <w:t xml:space="preserve">ubav, </w:t>
      </w:r>
      <w:r w:rsidRPr="00791D85">
        <w:rPr>
          <w:rFonts w:ascii="Candara" w:hAnsi="Candara" w:cstheme="minorHAnsi"/>
          <w:b/>
        </w:rPr>
        <w:t>r</w:t>
      </w:r>
      <w:r w:rsidRPr="00791D85">
        <w:rPr>
          <w:rFonts w:ascii="Candara" w:hAnsi="Candara" w:cstheme="minorHAnsi"/>
        </w:rPr>
        <w:t xml:space="preserve">uža, </w:t>
      </w:r>
      <w:r w:rsidRPr="00791D85">
        <w:rPr>
          <w:rFonts w:ascii="Candara" w:hAnsi="Candara" w:cstheme="minorHAnsi"/>
          <w:b/>
        </w:rPr>
        <w:t>s</w:t>
      </w:r>
      <w:r w:rsidRPr="00791D85">
        <w:rPr>
          <w:rFonts w:ascii="Candara" w:hAnsi="Candara" w:cstheme="minorHAnsi"/>
        </w:rPr>
        <w:t xml:space="preserve">rce, </w:t>
      </w:r>
      <w:r w:rsidRPr="00791D85">
        <w:rPr>
          <w:rFonts w:ascii="Candara" w:hAnsi="Candara" w:cstheme="minorHAnsi"/>
          <w:b/>
        </w:rPr>
        <w:t>d</w:t>
      </w:r>
      <w:r w:rsidRPr="00791D85">
        <w:rPr>
          <w:rFonts w:ascii="Candara" w:hAnsi="Candara" w:cstheme="minorHAnsi"/>
        </w:rPr>
        <w:t xml:space="preserve">jevojka, </w:t>
      </w:r>
      <w:r w:rsidRPr="00791D85">
        <w:rPr>
          <w:rFonts w:ascii="Candara" w:hAnsi="Candara" w:cstheme="minorHAnsi"/>
          <w:b/>
        </w:rPr>
        <w:t>m</w:t>
      </w:r>
      <w:r w:rsidRPr="00791D85">
        <w:rPr>
          <w:rFonts w:ascii="Candara" w:hAnsi="Candara" w:cstheme="minorHAnsi"/>
        </w:rPr>
        <w:t xml:space="preserve">ladić, </w:t>
      </w:r>
      <w:r w:rsidRPr="00791D85">
        <w:rPr>
          <w:rFonts w:ascii="Candara" w:hAnsi="Candara" w:cstheme="minorHAnsi"/>
          <w:b/>
        </w:rPr>
        <w:t>t</w:t>
      </w:r>
      <w:r w:rsidRPr="00791D85">
        <w:rPr>
          <w:rFonts w:ascii="Candara" w:hAnsi="Candara" w:cstheme="minorHAnsi"/>
        </w:rPr>
        <w:t xml:space="preserve">ajanstveno. </w:t>
      </w:r>
    </w:p>
    <w:p w:rsidR="00791D85" w:rsidRPr="00791D85" w:rsidRDefault="00791D85" w:rsidP="00791D85">
      <w:pPr>
        <w:rPr>
          <w:rFonts w:ascii="Candara" w:hAnsi="Candara"/>
        </w:rPr>
      </w:pPr>
    </w:p>
    <w:p w:rsidR="00791D85" w:rsidRPr="001E6156" w:rsidRDefault="00791D85" w:rsidP="00791D85">
      <w:pPr>
        <w:rPr>
          <w:rFonts w:ascii="Candara" w:hAnsi="Candara"/>
          <w:b/>
        </w:rPr>
      </w:pPr>
      <w:r w:rsidRPr="001E6156">
        <w:rPr>
          <w:rFonts w:ascii="Candara" w:hAnsi="Candara"/>
          <w:b/>
        </w:rPr>
        <w:t xml:space="preserve">Prilog 2. </w:t>
      </w:r>
    </w:p>
    <w:p w:rsidR="00791D85" w:rsidRPr="00791D85" w:rsidRDefault="00791D85" w:rsidP="00791D85">
      <w:pPr>
        <w:rPr>
          <w:rFonts w:ascii="Candara" w:eastAsia="Calibri" w:hAnsi="Candara"/>
          <w:lang w:eastAsia="en-US"/>
        </w:rPr>
      </w:pPr>
    </w:p>
    <w:p w:rsidR="00791D85" w:rsidRPr="00791D85" w:rsidRDefault="00791D85" w:rsidP="00791D85">
      <w:pPr>
        <w:rPr>
          <w:rFonts w:ascii="Candara" w:eastAsia="Calibri" w:hAnsi="Candara"/>
          <w:lang w:eastAsia="en-US"/>
        </w:rPr>
      </w:pPr>
      <w:r w:rsidRPr="00791D85">
        <w:rPr>
          <w:rFonts w:ascii="Candara" w:eastAsia="Calibri" w:hAnsi="Candara"/>
          <w:lang w:eastAsia="en-US"/>
        </w:rPr>
        <w:t>1. U svakom</w:t>
      </w:r>
      <w:r w:rsidR="00EA6D2F">
        <w:rPr>
          <w:rFonts w:ascii="Candara" w:eastAsia="Calibri" w:hAnsi="Candara"/>
          <w:lang w:eastAsia="en-US"/>
        </w:rPr>
        <w:t>e</w:t>
      </w:r>
      <w:r w:rsidRPr="00791D85">
        <w:rPr>
          <w:rFonts w:ascii="Candara" w:eastAsia="Calibri" w:hAnsi="Candara"/>
          <w:lang w:eastAsia="en-US"/>
        </w:rPr>
        <w:t xml:space="preserve"> srcu nacrtaj po jedan motiv iz pjesme </w:t>
      </w:r>
      <w:r w:rsidRPr="00791D85">
        <w:rPr>
          <w:rFonts w:ascii="Candara" w:eastAsia="Calibri" w:hAnsi="Candara"/>
          <w:i/>
          <w:lang w:eastAsia="en-US"/>
        </w:rPr>
        <w:t>Zaljubljena u čitav svijet</w:t>
      </w:r>
      <w:r w:rsidRPr="00791D85">
        <w:rPr>
          <w:rFonts w:ascii="Candara" w:eastAsia="Calibri" w:hAnsi="Candara"/>
          <w:lang w:eastAsia="en-US"/>
        </w:rPr>
        <w:t>.</w:t>
      </w:r>
    </w:p>
    <w:p w:rsidR="00791D85" w:rsidRPr="00791D85" w:rsidRDefault="00791D85" w:rsidP="00791D85">
      <w:pPr>
        <w:rPr>
          <w:rFonts w:ascii="Candara" w:eastAsia="Calibri" w:hAnsi="Candara"/>
          <w:sz w:val="22"/>
          <w:szCs w:val="22"/>
          <w:lang w:eastAsia="en-US"/>
        </w:rPr>
      </w:pPr>
      <w:r w:rsidRPr="00791D85">
        <w:rPr>
          <w:rFonts w:ascii="Candara" w:eastAsia="Calibri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2374900</wp:posOffset>
                </wp:positionH>
                <wp:positionV relativeFrom="paragraph">
                  <wp:posOffset>121920</wp:posOffset>
                </wp:positionV>
                <wp:extent cx="1188085" cy="1007745"/>
                <wp:effectExtent l="12700" t="7620" r="8890" b="13335"/>
                <wp:wrapNone/>
                <wp:docPr id="8" name="Prostoručn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10077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E1ADA" id="Prostoručno 8" o:spid="_x0000_s1026" style="position:absolute;margin-left:187pt;margin-top:9.6pt;width:93.55pt;height:79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597343,102034;161052,503873;597343,1007745;1027033,503873" o:connectangles="270,180,90,0" textboxrect="5037,2277,16557,13677"/>
              </v:shape>
            </w:pict>
          </mc:Fallback>
        </mc:AlternateContent>
      </w:r>
      <w:r w:rsidRPr="00791D85">
        <w:rPr>
          <w:rFonts w:ascii="Candara" w:eastAsia="Calibri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121920</wp:posOffset>
                </wp:positionV>
                <wp:extent cx="1188085" cy="1007745"/>
                <wp:effectExtent l="5715" t="7620" r="6350" b="13335"/>
                <wp:wrapNone/>
                <wp:docPr id="7" name="Prostoručn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10077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8E186" id="Prostoručno 7" o:spid="_x0000_s1026" style="position:absolute;margin-left:343.2pt;margin-top:9.6pt;width:93.55pt;height:79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597343,102034;161052,503873;597343,1007745;1027033,503873" o:connectangles="270,180,90,0" textboxrect="5037,2277,16557,13677"/>
              </v:shape>
            </w:pict>
          </mc:Fallback>
        </mc:AlternateContent>
      </w:r>
      <w:r w:rsidRPr="00791D85">
        <w:rPr>
          <w:rFonts w:ascii="Candara" w:eastAsia="Calibri" w:hAnsi="Candar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121920</wp:posOffset>
                </wp:positionV>
                <wp:extent cx="1188085" cy="1007745"/>
                <wp:effectExtent l="13970" t="7620" r="7620" b="13335"/>
                <wp:wrapNone/>
                <wp:docPr id="6" name="Prostoručn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8085" cy="1007745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12697" id="Prostoručno 6" o:spid="_x0000_s1026" style="position:absolute;margin-left:36.35pt;margin-top:9.6pt;width:93.55pt;height:79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597343,102034;161052,503873;597343,1007745;1027033,503873" o:connectangles="270,180,90,0" textboxrect="5037,2277,16557,13677"/>
              </v:shape>
            </w:pict>
          </mc:Fallback>
        </mc:AlternateContent>
      </w:r>
    </w:p>
    <w:p w:rsidR="00791D85" w:rsidRPr="00791D85" w:rsidRDefault="00791D85" w:rsidP="00791D85">
      <w:pPr>
        <w:rPr>
          <w:rFonts w:ascii="Candara" w:eastAsia="Calibri" w:hAnsi="Candara"/>
          <w:sz w:val="22"/>
          <w:szCs w:val="22"/>
          <w:lang w:eastAsia="en-US"/>
        </w:rPr>
      </w:pPr>
    </w:p>
    <w:p w:rsidR="00EA6D2F" w:rsidRDefault="00EA6D2F" w:rsidP="004673BB">
      <w:pPr>
        <w:spacing w:after="240"/>
        <w:rPr>
          <w:rFonts w:ascii="Candara" w:eastAsia="Calibri" w:hAnsi="Candara"/>
          <w:lang w:eastAsia="en-US"/>
        </w:rPr>
      </w:pPr>
    </w:p>
    <w:p w:rsidR="00EA6D2F" w:rsidRDefault="00EA6D2F" w:rsidP="004673BB">
      <w:pPr>
        <w:spacing w:after="240"/>
        <w:rPr>
          <w:rFonts w:ascii="Candara" w:eastAsia="Calibri" w:hAnsi="Candara"/>
          <w:lang w:eastAsia="en-US"/>
        </w:rPr>
      </w:pPr>
    </w:p>
    <w:p w:rsidR="00EA6D2F" w:rsidRDefault="00EA6D2F" w:rsidP="004673BB">
      <w:pPr>
        <w:spacing w:after="240"/>
        <w:rPr>
          <w:rFonts w:ascii="Candara" w:eastAsia="Calibri" w:hAnsi="Candara"/>
          <w:lang w:eastAsia="en-US"/>
        </w:rPr>
      </w:pPr>
    </w:p>
    <w:p w:rsidR="00791D85" w:rsidRPr="00791D85" w:rsidRDefault="00791D85" w:rsidP="004673BB">
      <w:pPr>
        <w:spacing w:after="240"/>
        <w:rPr>
          <w:rFonts w:ascii="Candara" w:eastAsia="Calibri" w:hAnsi="Candara"/>
          <w:lang w:eastAsia="en-US"/>
        </w:rPr>
      </w:pPr>
      <w:r w:rsidRPr="004673BB">
        <w:rPr>
          <w:rFonts w:ascii="Candara" w:eastAsia="Calibri" w:hAnsi="Candara"/>
          <w:lang w:eastAsia="en-US"/>
        </w:rPr>
        <w:t>2</w:t>
      </w:r>
      <w:r w:rsidRPr="00791D85">
        <w:rPr>
          <w:rFonts w:ascii="Candara" w:eastAsia="Calibri" w:hAnsi="Candara"/>
          <w:lang w:eastAsia="en-US"/>
        </w:rPr>
        <w:t>. Poveži riječi koje se rimuju.</w:t>
      </w:r>
    </w:p>
    <w:p w:rsidR="00791D85" w:rsidRPr="00791D85" w:rsidRDefault="00791D85" w:rsidP="00791D85">
      <w:pPr>
        <w:rPr>
          <w:rFonts w:ascii="Candara" w:eastAsia="Calibri" w:hAnsi="Candara"/>
          <w:color w:val="00B050"/>
          <w:lang w:eastAsia="en-US"/>
        </w:rPr>
      </w:pP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>noćima</w:t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  <w:t>sjetim</w:t>
      </w:r>
    </w:p>
    <w:p w:rsidR="00791D85" w:rsidRPr="00791D85" w:rsidRDefault="00791D85" w:rsidP="00791D85">
      <w:pPr>
        <w:rPr>
          <w:rFonts w:ascii="Candara" w:eastAsia="Calibri" w:hAnsi="Candara"/>
          <w:color w:val="00B050"/>
          <w:lang w:eastAsia="en-US"/>
        </w:rPr>
      </w:pPr>
      <w:r w:rsidRPr="00791D85">
        <w:rPr>
          <w:rFonts w:ascii="Candara" w:eastAsia="Calibri" w:hAnsi="Candara"/>
          <w:color w:val="00B050"/>
          <w:lang w:eastAsia="en-US"/>
        </w:rPr>
        <w:t>cvijet</w:t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  <w:t>treba</w:t>
      </w:r>
    </w:p>
    <w:p w:rsidR="00791D85" w:rsidRPr="00791D85" w:rsidRDefault="00791D85" w:rsidP="00791D85">
      <w:pPr>
        <w:rPr>
          <w:rFonts w:ascii="Candara" w:eastAsia="Calibri" w:hAnsi="Candara"/>
          <w:color w:val="00B050"/>
          <w:lang w:eastAsia="en-US"/>
        </w:rPr>
      </w:pP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  <w:t>neba</w:t>
      </w:r>
    </w:p>
    <w:p w:rsidR="00791D85" w:rsidRPr="00791D85" w:rsidRDefault="00791D85" w:rsidP="00791D85">
      <w:pPr>
        <w:rPr>
          <w:rFonts w:ascii="Candara" w:eastAsia="Calibri" w:hAnsi="Candara"/>
          <w:color w:val="00B050"/>
          <w:lang w:eastAsia="en-US"/>
        </w:rPr>
      </w:pP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>svijet</w:t>
      </w:r>
    </w:p>
    <w:p w:rsidR="00791D85" w:rsidRPr="00791D85" w:rsidRDefault="00791D85" w:rsidP="00791D85">
      <w:pPr>
        <w:rPr>
          <w:rFonts w:ascii="Candara" w:eastAsia="Calibri" w:hAnsi="Candara"/>
          <w:color w:val="00B050"/>
          <w:lang w:eastAsia="en-US"/>
        </w:rPr>
      </w:pPr>
      <w:r w:rsidRPr="00791D85">
        <w:rPr>
          <w:rFonts w:ascii="Candara" w:eastAsia="Calibri" w:hAnsi="Candara"/>
          <w:color w:val="00B050"/>
          <w:lang w:eastAsia="en-US"/>
        </w:rPr>
        <w:tab/>
        <w:t>očima</w:t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  <w:t>letim</w:t>
      </w:r>
      <w:r w:rsidRPr="00791D85">
        <w:rPr>
          <w:rFonts w:ascii="Candara" w:eastAsia="Calibri" w:hAnsi="Candara"/>
          <w:color w:val="00B050"/>
          <w:lang w:eastAsia="en-US"/>
        </w:rPr>
        <w:tab/>
      </w:r>
      <w:r w:rsidRPr="00791D85">
        <w:rPr>
          <w:rFonts w:ascii="Candara" w:eastAsia="Calibri" w:hAnsi="Candara"/>
          <w:color w:val="00B050"/>
          <w:lang w:eastAsia="en-US"/>
        </w:rPr>
        <w:tab/>
      </w:r>
    </w:p>
    <w:p w:rsidR="00791D85" w:rsidRPr="00791D85" w:rsidRDefault="00791D85" w:rsidP="00791D85">
      <w:pPr>
        <w:rPr>
          <w:rFonts w:ascii="Candara" w:eastAsia="Calibri" w:hAnsi="Candara"/>
          <w:color w:val="00B050"/>
          <w:lang w:eastAsia="en-US"/>
        </w:rPr>
      </w:pPr>
    </w:p>
    <w:p w:rsidR="00791D85" w:rsidRPr="00791D85" w:rsidRDefault="00791D85" w:rsidP="00791D85">
      <w:pPr>
        <w:rPr>
          <w:rFonts w:ascii="Candara" w:eastAsia="Calibri" w:hAnsi="Candara"/>
          <w:color w:val="000000" w:themeColor="text1"/>
          <w:lang w:eastAsia="en-US"/>
        </w:rPr>
      </w:pPr>
    </w:p>
    <w:p w:rsidR="00791D85" w:rsidRPr="00791D85" w:rsidRDefault="00791D85" w:rsidP="004673BB">
      <w:pPr>
        <w:spacing w:after="240"/>
        <w:rPr>
          <w:rFonts w:ascii="Candara" w:eastAsia="Calibri" w:hAnsi="Candara"/>
          <w:color w:val="000000" w:themeColor="text1"/>
          <w:lang w:eastAsia="en-US"/>
        </w:rPr>
      </w:pPr>
      <w:r w:rsidRPr="004673BB">
        <w:rPr>
          <w:rFonts w:ascii="Candara" w:eastAsia="Calibri" w:hAnsi="Candara"/>
          <w:color w:val="000000" w:themeColor="text1"/>
          <w:lang w:eastAsia="en-US"/>
        </w:rPr>
        <w:t>3</w:t>
      </w:r>
      <w:r w:rsidRPr="00791D85">
        <w:rPr>
          <w:rFonts w:ascii="Candara" w:eastAsia="Calibri" w:hAnsi="Candara"/>
          <w:color w:val="000000" w:themeColor="text1"/>
          <w:lang w:eastAsia="en-US"/>
        </w:rPr>
        <w:t xml:space="preserve">.  Napiši osnovno i preneseno značenje riječi </w:t>
      </w:r>
      <w:r w:rsidRPr="00791D85">
        <w:rPr>
          <w:rFonts w:ascii="Candara" w:eastAsia="Calibri" w:hAnsi="Candara"/>
          <w:i/>
          <w:color w:val="000000" w:themeColor="text1"/>
          <w:lang w:eastAsia="en-US"/>
        </w:rPr>
        <w:t>srce</w:t>
      </w:r>
      <w:r w:rsidRPr="00791D85">
        <w:rPr>
          <w:rFonts w:ascii="Candara" w:eastAsia="Calibri" w:hAnsi="Candara"/>
          <w:color w:val="000000" w:themeColor="text1"/>
          <w:lang w:eastAsia="en-US"/>
        </w:rPr>
        <w:t>.</w:t>
      </w:r>
    </w:p>
    <w:p w:rsidR="00791D85" w:rsidRPr="00791D85" w:rsidRDefault="004673BB" w:rsidP="00791D85">
      <w:pPr>
        <w:spacing w:line="360" w:lineRule="auto"/>
        <w:rPr>
          <w:rFonts w:ascii="Candara" w:eastAsia="Calibri" w:hAnsi="Candara"/>
          <w:color w:val="000000" w:themeColor="text1"/>
          <w:lang w:eastAsia="en-US"/>
        </w:rPr>
      </w:pPr>
      <w:r>
        <w:rPr>
          <w:rFonts w:ascii="Candara" w:eastAsia="Calibri" w:hAnsi="Candara"/>
          <w:color w:val="000000" w:themeColor="text1"/>
          <w:lang w:eastAsia="en-US"/>
        </w:rPr>
        <w:t>osnovno:  _</w:t>
      </w:r>
      <w:r w:rsidR="00791D85" w:rsidRPr="00791D85">
        <w:rPr>
          <w:rFonts w:ascii="Candara" w:eastAsia="Calibri" w:hAnsi="Candara"/>
          <w:color w:val="000000" w:themeColor="text1"/>
          <w:lang w:eastAsia="en-US"/>
        </w:rPr>
        <w:t>________________________________________________________________</w:t>
      </w:r>
    </w:p>
    <w:p w:rsidR="00791D85" w:rsidRPr="00791D85" w:rsidRDefault="004673BB" w:rsidP="00791D85">
      <w:pPr>
        <w:spacing w:line="360" w:lineRule="auto"/>
        <w:rPr>
          <w:rFonts w:ascii="Candara" w:eastAsia="Calibri" w:hAnsi="Candara"/>
          <w:color w:val="000000" w:themeColor="text1"/>
          <w:lang w:eastAsia="en-US"/>
        </w:rPr>
      </w:pPr>
      <w:r>
        <w:rPr>
          <w:rFonts w:ascii="Candara" w:eastAsia="Calibri" w:hAnsi="Candara"/>
          <w:color w:val="000000" w:themeColor="text1"/>
          <w:lang w:eastAsia="en-US"/>
        </w:rPr>
        <w:t>preneseno: ___</w:t>
      </w:r>
      <w:r w:rsidR="00791D85" w:rsidRPr="00791D85">
        <w:rPr>
          <w:rFonts w:ascii="Candara" w:eastAsia="Calibri" w:hAnsi="Candara"/>
          <w:color w:val="000000" w:themeColor="text1"/>
          <w:lang w:eastAsia="en-US"/>
        </w:rPr>
        <w:t>_____________________________________________________________</w:t>
      </w:r>
    </w:p>
    <w:p w:rsidR="00791D85" w:rsidRPr="00791D85" w:rsidRDefault="00791D85" w:rsidP="00791D85">
      <w:pPr>
        <w:spacing w:line="360" w:lineRule="auto"/>
        <w:rPr>
          <w:rFonts w:ascii="Candara" w:eastAsia="Calibri" w:hAnsi="Candara"/>
          <w:color w:val="000000" w:themeColor="text1"/>
          <w:lang w:eastAsia="en-US"/>
        </w:rPr>
      </w:pPr>
      <w:r w:rsidRPr="00791D85">
        <w:rPr>
          <w:rFonts w:ascii="Candara" w:eastAsia="Calibri" w:hAnsi="Candara"/>
          <w:color w:val="000000" w:themeColor="text1"/>
          <w:lang w:eastAsia="en-US"/>
        </w:rPr>
        <w:t xml:space="preserve">Koje se značenje te riječi pojavljuje u ovoj pjesmi? </w:t>
      </w:r>
      <w:r w:rsidR="004673BB">
        <w:rPr>
          <w:rFonts w:ascii="Candara" w:eastAsia="Calibri" w:hAnsi="Candara"/>
          <w:color w:val="000000" w:themeColor="text1"/>
          <w:lang w:eastAsia="en-US"/>
        </w:rPr>
        <w:t>________________________________________</w:t>
      </w:r>
      <w:r w:rsidRPr="00791D85">
        <w:rPr>
          <w:rFonts w:ascii="Candara" w:eastAsia="Calibri" w:hAnsi="Candara"/>
          <w:color w:val="000000" w:themeColor="text1"/>
          <w:lang w:eastAsia="en-US"/>
        </w:rPr>
        <w:t xml:space="preserve">__________________________________  </w:t>
      </w:r>
    </w:p>
    <w:p w:rsidR="001464C0" w:rsidRDefault="001464C0" w:rsidP="0076007A">
      <w:pPr>
        <w:spacing w:line="276" w:lineRule="auto"/>
        <w:rPr>
          <w:rFonts w:asciiTheme="minorHAnsi" w:eastAsiaTheme="minorHAnsi" w:hAnsiTheme="minorHAnsi" w:cstheme="minorBidi"/>
          <w:lang w:eastAsia="en-US"/>
        </w:rPr>
        <w:sectPr w:rsidR="001464C0" w:rsidSect="00195960">
          <w:type w:val="continuous"/>
          <w:pgSz w:w="11906" w:h="16838"/>
          <w:pgMar w:top="1417" w:right="1418" w:bottom="1417" w:left="1418" w:header="720" w:footer="720" w:gutter="0"/>
          <w:cols w:space="708"/>
          <w:docGrid w:linePitch="326"/>
        </w:sectPr>
      </w:pPr>
    </w:p>
    <w:p w:rsidR="0056051E" w:rsidRDefault="0056051E" w:rsidP="003D0B5C">
      <w:pPr>
        <w:spacing w:after="200" w:line="276" w:lineRule="auto"/>
        <w:rPr>
          <w:rFonts w:asciiTheme="minorHAnsi" w:eastAsiaTheme="minorHAnsi" w:hAnsiTheme="minorHAnsi" w:cstheme="minorBidi"/>
        </w:rPr>
      </w:pPr>
    </w:p>
    <w:sectPr w:rsidR="0056051E" w:rsidSect="00195960">
      <w:pgSz w:w="11906" w:h="16838"/>
      <w:pgMar w:top="0" w:right="1418" w:bottom="1417" w:left="141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9FB" w:rsidRDefault="00A439FB" w:rsidP="00EA1CD5">
      <w:r>
        <w:separator/>
      </w:r>
    </w:p>
  </w:endnote>
  <w:endnote w:type="continuationSeparator" w:id="0">
    <w:p w:rsidR="00A439FB" w:rsidRDefault="00A439FB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9FB" w:rsidRDefault="00A439FB" w:rsidP="00EA1CD5">
      <w:r>
        <w:separator/>
      </w:r>
    </w:p>
  </w:footnote>
  <w:footnote w:type="continuationSeparator" w:id="0">
    <w:p w:rsidR="00A439FB" w:rsidRDefault="00A439FB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C699B"/>
    <w:multiLevelType w:val="hybridMultilevel"/>
    <w:tmpl w:val="FC0263C8"/>
    <w:lvl w:ilvl="0" w:tplc="87B6F5C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212A5"/>
    <w:multiLevelType w:val="hybridMultilevel"/>
    <w:tmpl w:val="CB1EF36C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966001"/>
    <w:multiLevelType w:val="hybridMultilevel"/>
    <w:tmpl w:val="E3304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0B059B"/>
    <w:multiLevelType w:val="hybridMultilevel"/>
    <w:tmpl w:val="2E98D4B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464BF"/>
    <w:multiLevelType w:val="hybridMultilevel"/>
    <w:tmpl w:val="6E4CBC72"/>
    <w:lvl w:ilvl="0" w:tplc="B444315E">
      <w:start w:val="29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2561C35"/>
    <w:multiLevelType w:val="hybridMultilevel"/>
    <w:tmpl w:val="25628FC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70407D"/>
    <w:multiLevelType w:val="hybridMultilevel"/>
    <w:tmpl w:val="FF227360"/>
    <w:lvl w:ilvl="0" w:tplc="BBBC9F48">
      <w:start w:val="2"/>
      <w:numFmt w:val="bullet"/>
      <w:lvlText w:val="-"/>
      <w:lvlJc w:val="left"/>
      <w:pPr>
        <w:ind w:left="360" w:hanging="360"/>
      </w:pPr>
      <w:rPr>
        <w:rFonts w:ascii="Candara" w:eastAsia="Times New Roman" w:hAnsi="Candara" w:cs="Arial" w:hint="default"/>
        <w:i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0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556"/>
    <w:rsid w:val="00003F2D"/>
    <w:rsid w:val="00010044"/>
    <w:rsid w:val="000107A8"/>
    <w:rsid w:val="00067A36"/>
    <w:rsid w:val="000B464C"/>
    <w:rsid w:val="000D577D"/>
    <w:rsid w:val="000E40D3"/>
    <w:rsid w:val="00110BA0"/>
    <w:rsid w:val="0011654D"/>
    <w:rsid w:val="001464C0"/>
    <w:rsid w:val="001535B7"/>
    <w:rsid w:val="0016090B"/>
    <w:rsid w:val="00166686"/>
    <w:rsid w:val="00184C1B"/>
    <w:rsid w:val="00195960"/>
    <w:rsid w:val="001A1A87"/>
    <w:rsid w:val="001A5470"/>
    <w:rsid w:val="001B525B"/>
    <w:rsid w:val="001C1C3E"/>
    <w:rsid w:val="001E1F25"/>
    <w:rsid w:val="001E6156"/>
    <w:rsid w:val="001F7FF7"/>
    <w:rsid w:val="00214CDC"/>
    <w:rsid w:val="00242EDB"/>
    <w:rsid w:val="002912B5"/>
    <w:rsid w:val="002A4AA2"/>
    <w:rsid w:val="002B5916"/>
    <w:rsid w:val="003247E4"/>
    <w:rsid w:val="003261AA"/>
    <w:rsid w:val="00361336"/>
    <w:rsid w:val="003651BD"/>
    <w:rsid w:val="0037250C"/>
    <w:rsid w:val="00390358"/>
    <w:rsid w:val="00391F9D"/>
    <w:rsid w:val="003A0F71"/>
    <w:rsid w:val="003A79EC"/>
    <w:rsid w:val="003C4933"/>
    <w:rsid w:val="003D042D"/>
    <w:rsid w:val="003D093A"/>
    <w:rsid w:val="003D0B5C"/>
    <w:rsid w:val="003F24FC"/>
    <w:rsid w:val="00426ACE"/>
    <w:rsid w:val="00430649"/>
    <w:rsid w:val="0043369B"/>
    <w:rsid w:val="00434135"/>
    <w:rsid w:val="00442F09"/>
    <w:rsid w:val="004673BB"/>
    <w:rsid w:val="00481245"/>
    <w:rsid w:val="00484966"/>
    <w:rsid w:val="00487538"/>
    <w:rsid w:val="004A7DC2"/>
    <w:rsid w:val="005121F9"/>
    <w:rsid w:val="00513977"/>
    <w:rsid w:val="00524738"/>
    <w:rsid w:val="0056051E"/>
    <w:rsid w:val="00564850"/>
    <w:rsid w:val="00573711"/>
    <w:rsid w:val="00573B08"/>
    <w:rsid w:val="00595821"/>
    <w:rsid w:val="005B2BA9"/>
    <w:rsid w:val="005F23CD"/>
    <w:rsid w:val="005F3C8C"/>
    <w:rsid w:val="005F5030"/>
    <w:rsid w:val="005F6F42"/>
    <w:rsid w:val="00622CAE"/>
    <w:rsid w:val="0062611A"/>
    <w:rsid w:val="00690479"/>
    <w:rsid w:val="0069480E"/>
    <w:rsid w:val="00694AE6"/>
    <w:rsid w:val="006A27EA"/>
    <w:rsid w:val="006A29F4"/>
    <w:rsid w:val="006E50B6"/>
    <w:rsid w:val="006E6911"/>
    <w:rsid w:val="007104B0"/>
    <w:rsid w:val="00720CA0"/>
    <w:rsid w:val="00722050"/>
    <w:rsid w:val="0075538F"/>
    <w:rsid w:val="0075783D"/>
    <w:rsid w:val="0076007A"/>
    <w:rsid w:val="00767CD4"/>
    <w:rsid w:val="00775DE7"/>
    <w:rsid w:val="007779DB"/>
    <w:rsid w:val="00780570"/>
    <w:rsid w:val="00791D85"/>
    <w:rsid w:val="007C0396"/>
    <w:rsid w:val="007D42C0"/>
    <w:rsid w:val="007E780C"/>
    <w:rsid w:val="00800ADA"/>
    <w:rsid w:val="00825AD9"/>
    <w:rsid w:val="008430C7"/>
    <w:rsid w:val="008561F4"/>
    <w:rsid w:val="00892BA6"/>
    <w:rsid w:val="008B4556"/>
    <w:rsid w:val="008C6657"/>
    <w:rsid w:val="008D7614"/>
    <w:rsid w:val="008E78D2"/>
    <w:rsid w:val="00907665"/>
    <w:rsid w:val="00945987"/>
    <w:rsid w:val="0095057F"/>
    <w:rsid w:val="00995B0A"/>
    <w:rsid w:val="00995CA2"/>
    <w:rsid w:val="009A5E40"/>
    <w:rsid w:val="009C7D0A"/>
    <w:rsid w:val="009D7E6B"/>
    <w:rsid w:val="009E7628"/>
    <w:rsid w:val="00A439FB"/>
    <w:rsid w:val="00A776F0"/>
    <w:rsid w:val="00AC3559"/>
    <w:rsid w:val="00AF0479"/>
    <w:rsid w:val="00B0237E"/>
    <w:rsid w:val="00B456A0"/>
    <w:rsid w:val="00B50701"/>
    <w:rsid w:val="00B73AB9"/>
    <w:rsid w:val="00B913ED"/>
    <w:rsid w:val="00B9281B"/>
    <w:rsid w:val="00C20875"/>
    <w:rsid w:val="00C361A8"/>
    <w:rsid w:val="00C4038F"/>
    <w:rsid w:val="00C40D41"/>
    <w:rsid w:val="00C42C4F"/>
    <w:rsid w:val="00C72BBF"/>
    <w:rsid w:val="00CB06EE"/>
    <w:rsid w:val="00CE616E"/>
    <w:rsid w:val="00D1651B"/>
    <w:rsid w:val="00D32541"/>
    <w:rsid w:val="00D45DDB"/>
    <w:rsid w:val="00D872A7"/>
    <w:rsid w:val="00D95A67"/>
    <w:rsid w:val="00D96BA8"/>
    <w:rsid w:val="00DE0BAE"/>
    <w:rsid w:val="00DE2602"/>
    <w:rsid w:val="00E17685"/>
    <w:rsid w:val="00E84F24"/>
    <w:rsid w:val="00E937E9"/>
    <w:rsid w:val="00EA1CD5"/>
    <w:rsid w:val="00EA6D2F"/>
    <w:rsid w:val="00F07933"/>
    <w:rsid w:val="00F758F1"/>
    <w:rsid w:val="00F75C30"/>
    <w:rsid w:val="00F86DA1"/>
    <w:rsid w:val="00F965A7"/>
    <w:rsid w:val="00F96762"/>
    <w:rsid w:val="00FA052E"/>
    <w:rsid w:val="00FA51F6"/>
    <w:rsid w:val="00FA5D18"/>
    <w:rsid w:val="00FD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D4441-88D5-468D-82D6-137D917D0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5C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5CA2"/>
    <w:rPr>
      <w:rFonts w:ascii="Times New Roman" w:eastAsia="Times New Roman" w:hAnsi="Times New Roman" w:cs="Times New Roman"/>
      <w:b/>
      <w:bCs/>
      <w:sz w:val="20"/>
      <w:szCs w:val="20"/>
      <w:lang w:val="hr-HR" w:eastAsia="hr-HR" w:bidi="ar-SA"/>
    </w:rPr>
  </w:style>
  <w:style w:type="paragraph" w:customStyle="1" w:styleId="Default">
    <w:name w:val="Default"/>
    <w:rsid w:val="00B913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hr-H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itar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D2968-09C3-4127-B08E-3B3A7461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1117</Words>
  <Characters>6369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8</cp:revision>
  <dcterms:created xsi:type="dcterms:W3CDTF">2019-07-06T11:19:00Z</dcterms:created>
  <dcterms:modified xsi:type="dcterms:W3CDTF">2019-07-16T14:35:00Z</dcterms:modified>
</cp:coreProperties>
</file>